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045"/>
        <w:gridCol w:w="4632"/>
      </w:tblGrid>
      <w:tr w:rsidR="00D82959" w:rsidRPr="00282D36">
        <w:tc>
          <w:tcPr>
            <w:tcW w:w="5070" w:type="dxa"/>
          </w:tcPr>
          <w:p w:rsidR="00D82959" w:rsidRPr="00282D36" w:rsidRDefault="00D82959" w:rsidP="00282D3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2959" w:rsidRPr="00282D36" w:rsidRDefault="00D82959" w:rsidP="00282D3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82959" w:rsidRPr="00282D36" w:rsidRDefault="00D82959" w:rsidP="00282D3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82959" w:rsidRPr="00282D36">
        <w:tc>
          <w:tcPr>
            <w:tcW w:w="5070" w:type="dxa"/>
          </w:tcPr>
          <w:p w:rsidR="00D82959" w:rsidRPr="00282D36" w:rsidRDefault="00D82959" w:rsidP="00282D3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2959" w:rsidRPr="00282D36" w:rsidRDefault="00D82959" w:rsidP="00282D36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Министр природных ресурсов и экологии Саратовской области</w:t>
            </w:r>
          </w:p>
        </w:tc>
      </w:tr>
      <w:tr w:rsidR="00D82959" w:rsidRPr="00282D36">
        <w:tc>
          <w:tcPr>
            <w:tcW w:w="5070" w:type="dxa"/>
          </w:tcPr>
          <w:p w:rsidR="00D82959" w:rsidRPr="00282D36" w:rsidRDefault="00D82959" w:rsidP="00282D3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2959" w:rsidRPr="00282D36" w:rsidRDefault="00D82959" w:rsidP="00282D3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 К.М. Доронин</w:t>
            </w:r>
          </w:p>
        </w:tc>
      </w:tr>
      <w:tr w:rsidR="00D82959" w:rsidRPr="00282D36">
        <w:tc>
          <w:tcPr>
            <w:tcW w:w="5070" w:type="dxa"/>
          </w:tcPr>
          <w:p w:rsidR="00D82959" w:rsidRPr="00282D36" w:rsidRDefault="00D82959" w:rsidP="00282D36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44" w:type="dxa"/>
          </w:tcPr>
          <w:p w:rsidR="00D82959" w:rsidRPr="00282D36" w:rsidRDefault="00D82959" w:rsidP="00464EF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___ » _______________ 20</w:t>
            </w:r>
            <w:r w:rsidR="00464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B2B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282D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D82959" w:rsidRDefault="00D82959" w:rsidP="00CF5C1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82959" w:rsidRPr="00A51250" w:rsidRDefault="00D8295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51250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Руководство по соблюдению обязательных требований</w:t>
      </w:r>
    </w:p>
    <w:p w:rsidR="00D82959" w:rsidRDefault="00D8295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51250">
        <w:rPr>
          <w:rStyle w:val="2"/>
          <w:spacing w:val="0"/>
          <w:sz w:val="32"/>
          <w:szCs w:val="32"/>
        </w:rPr>
        <w:t xml:space="preserve">законодательства </w:t>
      </w:r>
      <w:r w:rsidRPr="00A5125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Российской Федерации в области </w:t>
      </w:r>
    </w:p>
    <w:p w:rsidR="00D82959" w:rsidRDefault="0058019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80199">
        <w:rPr>
          <w:rFonts w:ascii="Times New Roman" w:hAnsi="Times New Roman" w:cs="Times New Roman"/>
          <w:b/>
          <w:bCs/>
          <w:sz w:val="32"/>
          <w:szCs w:val="32"/>
        </w:rPr>
        <w:t>геологического изучения, рационального использования и охраны недр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DA0F1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 части регионального государственного </w:t>
      </w:r>
      <w:r w:rsidR="00DC2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геологического </w:t>
      </w:r>
      <w:r w:rsidR="00521A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контроля</w:t>
      </w:r>
      <w:r w:rsidR="00DA0F1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521A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(</w:t>
      </w:r>
      <w:r w:rsidR="00DA0F1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надзора</w:t>
      </w:r>
      <w:r w:rsidR="00521AF8">
        <w:rPr>
          <w:rFonts w:ascii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D82959" w:rsidRDefault="00D8295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82959" w:rsidRPr="00F17324" w:rsidRDefault="00D8295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F17324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</w:t>
      </w:r>
      <w:r w:rsidRPr="00F17324">
        <w:rPr>
          <w:rFonts w:ascii="Times New Roman" w:hAnsi="Times New Roman" w:cs="Times New Roman"/>
          <w:b/>
          <w:bCs/>
          <w:color w:val="000000"/>
          <w:sz w:val="32"/>
          <w:szCs w:val="32"/>
        </w:rPr>
        <w:t>.Общие положения.</w:t>
      </w:r>
      <w:proofErr w:type="gramEnd"/>
    </w:p>
    <w:p w:rsidR="00D82959" w:rsidRDefault="00415B29" w:rsidP="00DF472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="00D82959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по соблюдению обязательных требований законодательства Российской Федерации в области </w:t>
      </w:r>
      <w:r w:rsidR="00480F7C" w:rsidRPr="00480F7C">
        <w:rPr>
          <w:rFonts w:ascii="Times New Roman" w:hAnsi="Times New Roman" w:cs="Times New Roman"/>
          <w:sz w:val="28"/>
          <w:szCs w:val="28"/>
        </w:rPr>
        <w:t>геологического изучения, рационального использования и охраны недр</w:t>
      </w:r>
      <w:r w:rsidR="00480F7C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2959" w:rsidRPr="00F17324">
        <w:rPr>
          <w:rFonts w:ascii="Times New Roman" w:hAnsi="Times New Roman" w:cs="Times New Roman"/>
          <w:color w:val="000000"/>
          <w:sz w:val="28"/>
          <w:szCs w:val="28"/>
        </w:rPr>
        <w:t>разработано в соответствии с</w:t>
      </w:r>
      <w:r w:rsidR="00DF4724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724" w:rsidRPr="00CD2866">
        <w:rPr>
          <w:rFonts w:ascii="Times New Roman" w:hAnsi="Times New Roman" w:cs="Times New Roman"/>
          <w:sz w:val="28"/>
          <w:szCs w:val="28"/>
        </w:rPr>
        <w:t>п.5</w:t>
      </w:r>
      <w:r w:rsidR="00D82959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 ст. </w:t>
      </w:r>
      <w:r w:rsidR="005A664E" w:rsidRPr="00F17324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D82959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 w:rsidR="00DF4724" w:rsidRPr="00F17324">
        <w:rPr>
          <w:rFonts w:ascii="Times New Roman" w:hAnsi="Times New Roman" w:cs="Times New Roman"/>
          <w:bCs/>
          <w:sz w:val="28"/>
          <w:szCs w:val="28"/>
        </w:rPr>
        <w:t>31 июля 2020г 247-ФЗ</w:t>
      </w:r>
      <w:r w:rsidR="00DF4724" w:rsidRPr="00F17324">
        <w:rPr>
          <w:rFonts w:ascii="Arial" w:hAnsi="Arial" w:cs="Arial"/>
          <w:b/>
          <w:sz w:val="18"/>
        </w:rPr>
        <w:t xml:space="preserve"> </w:t>
      </w:r>
      <w:r w:rsidR="00DF4724" w:rsidRPr="00F17324">
        <w:rPr>
          <w:rFonts w:ascii="Arial" w:hAnsi="Arial" w:cs="Arial"/>
          <w:b/>
          <w:sz w:val="20"/>
        </w:rPr>
        <w:t xml:space="preserve"> </w:t>
      </w:r>
      <w:r w:rsidR="00DF4724" w:rsidRPr="00F17324">
        <w:rPr>
          <w:rFonts w:ascii="Times New Roman" w:hAnsi="Times New Roman" w:cs="Times New Roman"/>
          <w:bCs/>
          <w:sz w:val="28"/>
          <w:szCs w:val="28"/>
        </w:rPr>
        <w:t>«Об обязательных требованиях в Российской Федерации»</w:t>
      </w:r>
      <w:r w:rsidR="00DF4724" w:rsidRPr="00F17324">
        <w:rPr>
          <w:rFonts w:ascii="Arial" w:hAnsi="Arial" w:cs="Arial"/>
          <w:b/>
          <w:sz w:val="20"/>
        </w:rPr>
        <w:t xml:space="preserve"> </w:t>
      </w:r>
      <w:r w:rsidR="00D82959" w:rsidRPr="00F17324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профилактики нарушений обязательных требования законодательства Российской Федерации в области </w:t>
      </w:r>
      <w:r w:rsidR="003167B8" w:rsidRPr="00480F7C">
        <w:rPr>
          <w:rFonts w:ascii="Times New Roman" w:hAnsi="Times New Roman" w:cs="Times New Roman"/>
          <w:sz w:val="28"/>
          <w:szCs w:val="28"/>
        </w:rPr>
        <w:t>геологического изучения, рационального использования и охраны недр</w:t>
      </w:r>
      <w:r w:rsidR="00D82959" w:rsidRPr="00F1732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82959" w:rsidRDefault="00D82959" w:rsidP="00DF472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A2854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</w:t>
      </w:r>
      <w:r w:rsidRPr="00EA2854">
        <w:rPr>
          <w:rFonts w:ascii="Times New Roman" w:hAnsi="Times New Roman" w:cs="Times New Roman"/>
          <w:color w:val="000000"/>
          <w:sz w:val="28"/>
          <w:szCs w:val="28"/>
        </w:rPr>
        <w:t>правовых 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их отдельных частей (положений), </w:t>
      </w:r>
      <w:r w:rsidRPr="00EA2854">
        <w:rPr>
          <w:rFonts w:ascii="Times New Roman" w:hAnsi="Times New Roman" w:cs="Times New Roman"/>
          <w:color w:val="000000"/>
          <w:sz w:val="28"/>
          <w:szCs w:val="28"/>
        </w:rPr>
        <w:t>содержащих обязательные требования</w:t>
      </w:r>
      <w:r w:rsidR="00C827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A28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соблюдени</w:t>
      </w:r>
      <w:r w:rsidR="00C82743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оценивается при проведении мероприятий по исполнению государственной функции по осуществлению </w:t>
      </w:r>
      <w:r w:rsidR="00816985" w:rsidRPr="00B15C06">
        <w:rPr>
          <w:rFonts w:ascii="Times New Roman" w:hAnsi="Times New Roman" w:cs="Times New Roman"/>
          <w:sz w:val="28"/>
          <w:szCs w:val="28"/>
        </w:rPr>
        <w:t>регионально</w:t>
      </w:r>
      <w:r w:rsidR="00816985">
        <w:rPr>
          <w:rFonts w:ascii="Times New Roman" w:hAnsi="Times New Roman" w:cs="Times New Roman"/>
          <w:sz w:val="28"/>
          <w:szCs w:val="28"/>
        </w:rPr>
        <w:t>го</w:t>
      </w:r>
      <w:r w:rsidR="00816985" w:rsidRPr="00B15C0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816985">
        <w:rPr>
          <w:rFonts w:ascii="Times New Roman" w:hAnsi="Times New Roman" w:cs="Times New Roman"/>
          <w:sz w:val="28"/>
          <w:szCs w:val="28"/>
        </w:rPr>
        <w:t>го</w:t>
      </w:r>
      <w:r w:rsidR="00816985" w:rsidRPr="00B15C06">
        <w:rPr>
          <w:rFonts w:ascii="Times New Roman" w:hAnsi="Times New Roman" w:cs="Times New Roman"/>
          <w:sz w:val="28"/>
          <w:szCs w:val="28"/>
        </w:rPr>
        <w:t xml:space="preserve"> геологическ</w:t>
      </w:r>
      <w:r w:rsidR="00816985">
        <w:rPr>
          <w:rFonts w:ascii="Times New Roman" w:hAnsi="Times New Roman" w:cs="Times New Roman"/>
          <w:sz w:val="28"/>
          <w:szCs w:val="28"/>
        </w:rPr>
        <w:t>ого</w:t>
      </w:r>
      <w:r w:rsidR="00816985" w:rsidRPr="00B15C06">
        <w:rPr>
          <w:rFonts w:ascii="Times New Roman" w:hAnsi="Times New Roman" w:cs="Times New Roman"/>
          <w:sz w:val="28"/>
          <w:szCs w:val="28"/>
        </w:rPr>
        <w:t xml:space="preserve"> </w:t>
      </w:r>
      <w:r w:rsidR="00816985">
        <w:rPr>
          <w:rFonts w:ascii="Times New Roman" w:hAnsi="Times New Roman" w:cs="Times New Roman"/>
          <w:sz w:val="28"/>
          <w:szCs w:val="28"/>
        </w:rPr>
        <w:t>контроля (надзора)</w:t>
      </w:r>
      <w:r w:rsidRPr="00EA285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23293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  <w:r w:rsidR="00612CB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82743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823293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</w:t>
      </w:r>
      <w:r w:rsidRPr="00AE0D35">
        <w:rPr>
          <w:rFonts w:ascii="Times New Roman" w:hAnsi="Times New Roman" w:cs="Times New Roman"/>
          <w:sz w:val="28"/>
          <w:szCs w:val="28"/>
        </w:rPr>
        <w:t>Министерств</w:t>
      </w:r>
      <w:r w:rsidR="00C82743">
        <w:rPr>
          <w:rFonts w:ascii="Times New Roman" w:hAnsi="Times New Roman" w:cs="Times New Roman"/>
          <w:sz w:val="28"/>
          <w:szCs w:val="28"/>
        </w:rPr>
        <w:t>а</w:t>
      </w:r>
      <w:r w:rsidRPr="00AE0D35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Саратовской области от </w:t>
      </w:r>
      <w:r w:rsidR="00E951C0" w:rsidRPr="00E951C0">
        <w:rPr>
          <w:rFonts w:ascii="Times New Roman" w:hAnsi="Times New Roman" w:cs="Times New Roman"/>
          <w:sz w:val="28"/>
          <w:szCs w:val="28"/>
        </w:rPr>
        <w:t xml:space="preserve">03 </w:t>
      </w:r>
      <w:r w:rsidR="00E951C0">
        <w:rPr>
          <w:rFonts w:ascii="Times New Roman" w:hAnsi="Times New Roman" w:cs="Times New Roman"/>
          <w:sz w:val="28"/>
          <w:szCs w:val="28"/>
        </w:rPr>
        <w:t>марта</w:t>
      </w:r>
      <w:r w:rsidRPr="00E951C0">
        <w:rPr>
          <w:rFonts w:ascii="Times New Roman" w:hAnsi="Times New Roman" w:cs="Times New Roman"/>
          <w:sz w:val="28"/>
          <w:szCs w:val="28"/>
        </w:rPr>
        <w:t xml:space="preserve"> 20</w:t>
      </w:r>
      <w:r w:rsidR="00E951C0">
        <w:rPr>
          <w:rFonts w:ascii="Times New Roman" w:hAnsi="Times New Roman" w:cs="Times New Roman"/>
          <w:sz w:val="28"/>
          <w:szCs w:val="28"/>
        </w:rPr>
        <w:t>22</w:t>
      </w:r>
      <w:r w:rsidRPr="00E951C0">
        <w:rPr>
          <w:rFonts w:ascii="Times New Roman" w:hAnsi="Times New Roman" w:cs="Times New Roman"/>
          <w:sz w:val="28"/>
          <w:szCs w:val="28"/>
        </w:rPr>
        <w:t xml:space="preserve"> г. №8</w:t>
      </w:r>
      <w:r w:rsidR="00E951C0">
        <w:rPr>
          <w:rFonts w:ascii="Times New Roman" w:hAnsi="Times New Roman" w:cs="Times New Roman"/>
          <w:sz w:val="28"/>
          <w:szCs w:val="28"/>
        </w:rPr>
        <w:t>0</w:t>
      </w:r>
      <w:r w:rsidRPr="00BC18B3">
        <w:rPr>
          <w:rFonts w:ascii="Times New Roman" w:hAnsi="Times New Roman" w:cs="Times New Roman"/>
          <w:color w:val="000000"/>
          <w:sz w:val="28"/>
          <w:szCs w:val="28"/>
        </w:rPr>
        <w:t>, размещен на сайте Министерства в разделе «</w:t>
      </w:r>
      <w:r w:rsidR="00666A91">
        <w:rPr>
          <w:rFonts w:ascii="Times New Roman" w:hAnsi="Times New Roman" w:cs="Times New Roman"/>
          <w:color w:val="000000"/>
          <w:sz w:val="28"/>
          <w:szCs w:val="28"/>
        </w:rPr>
        <w:t>Перечень обязательных требований</w:t>
      </w:r>
      <w:r w:rsidRPr="00BC18B3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D82959" w:rsidRDefault="00D8295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82959" w:rsidRDefault="00D8295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.Общие требования.</w:t>
      </w:r>
      <w:proofErr w:type="gramEnd"/>
    </w:p>
    <w:p w:rsidR="002A1A43" w:rsidRDefault="002A1A43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A1A43" w:rsidRDefault="002A1A43" w:rsidP="00A70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A43">
        <w:rPr>
          <w:rFonts w:ascii="Times New Roman" w:hAnsi="Times New Roman" w:cs="Times New Roman"/>
          <w:color w:val="000000"/>
          <w:sz w:val="32"/>
          <w:szCs w:val="32"/>
        </w:rPr>
        <w:t xml:space="preserve">       К</w:t>
      </w:r>
      <w:r w:rsidRPr="002A1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разрешительным документам, содержащим требования, оценка соблюдения которых проводится в рамках государственного геологического контроля, относятся:</w:t>
      </w:r>
    </w:p>
    <w:p w:rsidR="002A1A43" w:rsidRDefault="002A1A43" w:rsidP="00A70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лицензия на пользование недрами;</w:t>
      </w:r>
    </w:p>
    <w:p w:rsidR="002D6592" w:rsidRDefault="002A1A43" w:rsidP="00A70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проектная документация, предусмотренная статьёй 23.2 </w:t>
      </w:r>
      <w:r w:rsidR="000465D8" w:rsidRPr="000465D8">
        <w:rPr>
          <w:rFonts w:ascii="Times New Roman" w:hAnsi="Times New Roman" w:cs="Times New Roman"/>
          <w:sz w:val="28"/>
          <w:szCs w:val="28"/>
        </w:rPr>
        <w:t>Закон</w:t>
      </w:r>
      <w:r w:rsidR="000465D8">
        <w:rPr>
          <w:rFonts w:ascii="Times New Roman" w:hAnsi="Times New Roman" w:cs="Times New Roman"/>
          <w:sz w:val="28"/>
          <w:szCs w:val="28"/>
        </w:rPr>
        <w:t>а</w:t>
      </w:r>
      <w:r w:rsidR="000465D8" w:rsidRPr="000465D8">
        <w:rPr>
          <w:rFonts w:ascii="Times New Roman" w:hAnsi="Times New Roman" w:cs="Times New Roman"/>
          <w:sz w:val="28"/>
          <w:szCs w:val="28"/>
        </w:rPr>
        <w:t xml:space="preserve"> Российской Федерации от 21.02.1992 </w:t>
      </w:r>
      <w:r w:rsidR="000465D8">
        <w:rPr>
          <w:rFonts w:ascii="Times New Roman" w:hAnsi="Times New Roman" w:cs="Times New Roman"/>
          <w:sz w:val="28"/>
          <w:szCs w:val="28"/>
        </w:rPr>
        <w:t>№</w:t>
      </w:r>
      <w:r w:rsidR="000465D8" w:rsidRPr="000465D8">
        <w:rPr>
          <w:rFonts w:ascii="Times New Roman" w:hAnsi="Times New Roman" w:cs="Times New Roman"/>
          <w:sz w:val="28"/>
          <w:szCs w:val="28"/>
        </w:rPr>
        <w:t xml:space="preserve"> 2395-1 </w:t>
      </w:r>
      <w:r w:rsidR="000465D8">
        <w:rPr>
          <w:rFonts w:ascii="Times New Roman" w:hAnsi="Times New Roman" w:cs="Times New Roman"/>
          <w:sz w:val="28"/>
          <w:szCs w:val="28"/>
        </w:rPr>
        <w:t>«</w:t>
      </w:r>
      <w:r w:rsidR="000465D8" w:rsidRPr="000465D8">
        <w:rPr>
          <w:rFonts w:ascii="Times New Roman" w:hAnsi="Times New Roman" w:cs="Times New Roman"/>
          <w:sz w:val="28"/>
          <w:szCs w:val="28"/>
        </w:rPr>
        <w:t>О недрах</w:t>
      </w:r>
      <w:r w:rsidR="000465D8">
        <w:rPr>
          <w:rFonts w:ascii="Times New Roman" w:hAnsi="Times New Roman" w:cs="Times New Roman"/>
          <w:sz w:val="28"/>
          <w:szCs w:val="28"/>
        </w:rPr>
        <w:t>» (далее -</w:t>
      </w:r>
      <w:r w:rsidR="000465D8" w:rsidRPr="000465D8">
        <w:rPr>
          <w:rFonts w:ascii="Times New Roman" w:hAnsi="Times New Roman" w:cs="Times New Roman"/>
          <w:sz w:val="28"/>
          <w:szCs w:val="28"/>
        </w:rPr>
        <w:t xml:space="preserve"> </w:t>
      </w:r>
      <w:r w:rsidR="000465D8">
        <w:rPr>
          <w:rFonts w:ascii="Times New Roman" w:hAnsi="Times New Roman" w:cs="Times New Roman"/>
          <w:sz w:val="28"/>
          <w:szCs w:val="28"/>
        </w:rPr>
        <w:t>закон «О недрах»)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16E2" w:rsidRDefault="000716E2" w:rsidP="00A70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проектная документация, предусмотренная статьёй 36.1 </w:t>
      </w:r>
      <w:r w:rsidR="000465D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«О недрах»;</w:t>
      </w:r>
    </w:p>
    <w:p w:rsidR="000716E2" w:rsidRDefault="000716E2" w:rsidP="00A70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документы, удостоверяющие уточнённые границы горного отвода, предусмотренные статьёй 7 </w:t>
      </w:r>
      <w:proofErr w:type="spellStart"/>
      <w:r w:rsidR="000465D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недрах»;</w:t>
      </w:r>
    </w:p>
    <w:p w:rsidR="00A70960" w:rsidRDefault="000716E2" w:rsidP="00A70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 и (или) схема развития горных работ, предусмотренные статьёй 2</w:t>
      </w:r>
      <w:r w:rsidR="00A70960">
        <w:rPr>
          <w:rFonts w:ascii="Times New Roman" w:hAnsi="Times New Roman" w:cs="Times New Roman"/>
          <w:sz w:val="28"/>
          <w:szCs w:val="28"/>
        </w:rPr>
        <w:t xml:space="preserve">4 </w:t>
      </w:r>
      <w:r w:rsidR="000465D8">
        <w:rPr>
          <w:rFonts w:ascii="Times New Roman" w:hAnsi="Times New Roman" w:cs="Times New Roman"/>
          <w:sz w:val="28"/>
          <w:szCs w:val="28"/>
        </w:rPr>
        <w:t>з</w:t>
      </w:r>
      <w:r w:rsidR="00A70960">
        <w:rPr>
          <w:rFonts w:ascii="Times New Roman" w:hAnsi="Times New Roman" w:cs="Times New Roman"/>
          <w:sz w:val="28"/>
          <w:szCs w:val="28"/>
        </w:rPr>
        <w:t>акона «О недрах»;</w:t>
      </w:r>
    </w:p>
    <w:p w:rsidR="00A70960" w:rsidRDefault="00A70960" w:rsidP="00A70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о согласовании нормативов потерь общераспространённых полезных ископаемых, превышающих по величине нормативы, утвержденные в составе проектной документации;</w:t>
      </w:r>
    </w:p>
    <w:p w:rsidR="00A70960" w:rsidRDefault="00A70960" w:rsidP="00A70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заключение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</w:r>
    </w:p>
    <w:p w:rsidR="00A70960" w:rsidRDefault="00A70960" w:rsidP="00A70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годовая форма федерального государственного статистического набл</w:t>
      </w:r>
      <w:r w:rsidR="006F073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дения </w:t>
      </w:r>
      <w:r w:rsidR="006F073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5-гр «Сведения о состоянии и изменении запасов твёрдых </w:t>
      </w:r>
      <w:r w:rsidR="006F0733">
        <w:rPr>
          <w:rFonts w:ascii="Times New Roman" w:hAnsi="Times New Roman" w:cs="Times New Roman"/>
          <w:sz w:val="28"/>
          <w:szCs w:val="28"/>
        </w:rPr>
        <w:t>полезных ископаемых»;</w:t>
      </w:r>
    </w:p>
    <w:p w:rsidR="006F0733" w:rsidRDefault="006F0733" w:rsidP="006F0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годовая форма федерального государственного статистического наблюдения №4-лс «Сведения о выполнении условий пользования недрами при добыче питьевых и технических подземных вод»;</w:t>
      </w:r>
    </w:p>
    <w:p w:rsidR="006F0733" w:rsidRDefault="006F0733" w:rsidP="006F0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годовая форма федерального государственного статистического наблюдения №2-тп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«Сведения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пользовании воды»;</w:t>
      </w:r>
    </w:p>
    <w:p w:rsidR="007E2378" w:rsidRDefault="007E2378" w:rsidP="006F0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документы учёта объёма добычи подземных вод и измерения уровней подземных вод;</w:t>
      </w:r>
    </w:p>
    <w:p w:rsidR="007E2378" w:rsidRDefault="007E2378" w:rsidP="006F07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экспертное заключение, содержащее сведения о качестве подземных вод, о размере и об оборудовании зоны санитарной охраны первого пояса водозаборной скважины (для целей питьевого водоснабжения.</w:t>
      </w:r>
      <w:proofErr w:type="gramEnd"/>
    </w:p>
    <w:p w:rsidR="00162B59" w:rsidRDefault="004906BC" w:rsidP="00E63B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830F1" w:rsidRPr="00E0370C">
        <w:rPr>
          <w:rFonts w:ascii="Times New Roman" w:hAnsi="Times New Roman" w:cs="Times New Roman"/>
          <w:b/>
          <w:bCs/>
          <w:sz w:val="28"/>
          <w:szCs w:val="28"/>
        </w:rPr>
        <w:t>Пользование недрами осуществляется на основании лицензии</w:t>
      </w:r>
      <w:r w:rsidR="00C830F1" w:rsidRPr="00A42222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C830F1">
        <w:rPr>
          <w:rFonts w:ascii="Times New Roman" w:hAnsi="Times New Roman" w:cs="Times New Roman"/>
          <w:sz w:val="28"/>
          <w:szCs w:val="28"/>
        </w:rPr>
        <w:t>согласованных</w:t>
      </w:r>
      <w:r w:rsidR="00C830F1" w:rsidRPr="00A42222">
        <w:rPr>
          <w:rFonts w:ascii="Times New Roman" w:hAnsi="Times New Roman" w:cs="Times New Roman"/>
          <w:sz w:val="28"/>
          <w:szCs w:val="28"/>
        </w:rPr>
        <w:t xml:space="preserve"> горных </w:t>
      </w:r>
      <w:r w:rsidR="00C830F1">
        <w:rPr>
          <w:rFonts w:ascii="Times New Roman" w:hAnsi="Times New Roman" w:cs="Times New Roman"/>
          <w:sz w:val="28"/>
          <w:szCs w:val="28"/>
        </w:rPr>
        <w:t xml:space="preserve">и геологических </w:t>
      </w:r>
      <w:r w:rsidR="00C830F1" w:rsidRPr="00A42222">
        <w:rPr>
          <w:rFonts w:ascii="Times New Roman" w:hAnsi="Times New Roman" w:cs="Times New Roman"/>
          <w:sz w:val="28"/>
          <w:szCs w:val="28"/>
        </w:rPr>
        <w:t xml:space="preserve">отводов, и в порядке, предусмотренном ст.19.1 </w:t>
      </w:r>
      <w:r w:rsidR="000465D8">
        <w:rPr>
          <w:rFonts w:ascii="Times New Roman" w:hAnsi="Times New Roman" w:cs="Times New Roman"/>
          <w:sz w:val="28"/>
          <w:szCs w:val="28"/>
        </w:rPr>
        <w:t>з</w:t>
      </w:r>
      <w:r w:rsidR="00C830F1" w:rsidRPr="00A42222">
        <w:rPr>
          <w:rFonts w:ascii="Times New Roman" w:hAnsi="Times New Roman" w:cs="Times New Roman"/>
          <w:sz w:val="28"/>
          <w:szCs w:val="28"/>
        </w:rPr>
        <w:t>акона «О недрах»</w:t>
      </w:r>
      <w:r w:rsidR="00C830F1">
        <w:rPr>
          <w:rFonts w:ascii="Times New Roman" w:hAnsi="Times New Roman" w:cs="Times New Roman"/>
          <w:sz w:val="28"/>
          <w:szCs w:val="28"/>
        </w:rPr>
        <w:t xml:space="preserve"> (</w:t>
      </w:r>
      <w:r w:rsidR="00C830F1" w:rsidRPr="00710E74">
        <w:rPr>
          <w:rFonts w:ascii="Times New Roman" w:hAnsi="Times New Roman" w:cs="Times New Roman"/>
          <w:sz w:val="28"/>
          <w:szCs w:val="28"/>
        </w:rPr>
        <w:t xml:space="preserve">Статьи 7, 17.1, 19.1 Закона РФ </w:t>
      </w:r>
      <w:r w:rsidR="00C830F1">
        <w:rPr>
          <w:rFonts w:ascii="Times New Roman" w:hAnsi="Times New Roman" w:cs="Times New Roman"/>
          <w:sz w:val="28"/>
          <w:szCs w:val="28"/>
        </w:rPr>
        <w:t>«О недрах»</w:t>
      </w:r>
      <w:r w:rsidR="00C830F1" w:rsidRPr="00710E74">
        <w:rPr>
          <w:rFonts w:ascii="Times New Roman" w:hAnsi="Times New Roman" w:cs="Times New Roman"/>
          <w:sz w:val="28"/>
          <w:szCs w:val="28"/>
        </w:rPr>
        <w:t xml:space="preserve"> от 21</w:t>
      </w:r>
      <w:r w:rsidR="00C830F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830F1" w:rsidRPr="00710E74">
        <w:rPr>
          <w:rFonts w:ascii="Times New Roman" w:hAnsi="Times New Roman" w:cs="Times New Roman"/>
          <w:sz w:val="28"/>
          <w:szCs w:val="28"/>
        </w:rPr>
        <w:t xml:space="preserve">1992 </w:t>
      </w:r>
      <w:r w:rsidR="00C830F1">
        <w:rPr>
          <w:rFonts w:ascii="Times New Roman" w:hAnsi="Times New Roman" w:cs="Times New Roman"/>
          <w:sz w:val="28"/>
          <w:szCs w:val="28"/>
        </w:rPr>
        <w:t xml:space="preserve">г. </w:t>
      </w:r>
      <w:r w:rsidR="00C830F1" w:rsidRPr="00710E74">
        <w:rPr>
          <w:rFonts w:ascii="Times New Roman" w:hAnsi="Times New Roman" w:cs="Times New Roman"/>
          <w:sz w:val="28"/>
          <w:szCs w:val="28"/>
        </w:rPr>
        <w:t>№2395-1</w:t>
      </w:r>
      <w:r w:rsidR="00C830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30F1" w:rsidRPr="00710E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0F1" w:rsidRPr="00710E74">
        <w:rPr>
          <w:rFonts w:ascii="Times New Roman" w:hAnsi="Times New Roman" w:cs="Times New Roman"/>
          <w:sz w:val="28"/>
          <w:szCs w:val="28"/>
        </w:rPr>
        <w:t xml:space="preserve">Пункты 3, </w:t>
      </w:r>
      <w:r w:rsidR="00164F5C">
        <w:rPr>
          <w:rFonts w:ascii="Times New Roman" w:hAnsi="Times New Roman" w:cs="Times New Roman"/>
          <w:sz w:val="28"/>
          <w:szCs w:val="28"/>
        </w:rPr>
        <w:t>4</w:t>
      </w:r>
      <w:r w:rsidR="00C830F1" w:rsidRPr="00710E74">
        <w:rPr>
          <w:rFonts w:ascii="Times New Roman" w:hAnsi="Times New Roman" w:cs="Times New Roman"/>
          <w:sz w:val="28"/>
          <w:szCs w:val="28"/>
        </w:rPr>
        <w:t xml:space="preserve"> </w:t>
      </w:r>
      <w:r w:rsidR="00C830F1">
        <w:rPr>
          <w:rFonts w:ascii="Times New Roman" w:hAnsi="Times New Roman" w:cs="Times New Roman"/>
          <w:sz w:val="28"/>
          <w:szCs w:val="28"/>
        </w:rPr>
        <w:t>«</w:t>
      </w:r>
      <w:r w:rsidR="00162B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830F1" w:rsidRPr="00710E74">
        <w:rPr>
          <w:rFonts w:ascii="Times New Roman" w:hAnsi="Times New Roman" w:cs="Times New Roman"/>
          <w:sz w:val="28"/>
          <w:szCs w:val="28"/>
        </w:rPr>
        <w:t xml:space="preserve">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</w:t>
      </w:r>
      <w:r w:rsidR="002E32E3">
        <w:rPr>
          <w:rFonts w:ascii="Times New Roman" w:hAnsi="Times New Roman" w:cs="Times New Roman"/>
          <w:sz w:val="28"/>
          <w:szCs w:val="28"/>
        </w:rPr>
        <w:t xml:space="preserve">разработку технологий геологического изучения, разведки и добычи </w:t>
      </w:r>
      <w:proofErr w:type="spellStart"/>
      <w:r w:rsidR="002E32E3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="002E32E3">
        <w:rPr>
          <w:rFonts w:ascii="Times New Roman" w:hAnsi="Times New Roman" w:cs="Times New Roman"/>
          <w:sz w:val="28"/>
          <w:szCs w:val="28"/>
        </w:rPr>
        <w:t xml:space="preserve"> полезных ископаемых,  </w:t>
      </w:r>
      <w:r w:rsidR="002E32E3" w:rsidRPr="00710E74">
        <w:rPr>
          <w:rFonts w:ascii="Times New Roman" w:hAnsi="Times New Roman" w:cs="Times New Roman"/>
          <w:sz w:val="28"/>
          <w:szCs w:val="28"/>
        </w:rPr>
        <w:t>или по совмещенной лицензии</w:t>
      </w:r>
      <w:r w:rsidR="00444CCA" w:rsidRPr="00444CCA">
        <w:rPr>
          <w:rFonts w:ascii="Times New Roman" w:hAnsi="Times New Roman" w:cs="Times New Roman"/>
          <w:sz w:val="28"/>
          <w:szCs w:val="28"/>
        </w:rPr>
        <w:t xml:space="preserve"> </w:t>
      </w:r>
      <w:r w:rsidR="00444CCA">
        <w:rPr>
          <w:rFonts w:ascii="Times New Roman" w:hAnsi="Times New Roman" w:cs="Times New Roman"/>
          <w:sz w:val="28"/>
          <w:szCs w:val="28"/>
        </w:rPr>
        <w:t xml:space="preserve">разработку технологий геологического изучения, разведки и добычи </w:t>
      </w:r>
      <w:proofErr w:type="spellStart"/>
      <w:r w:rsidR="00444CCA">
        <w:rPr>
          <w:rFonts w:ascii="Times New Roman" w:hAnsi="Times New Roman" w:cs="Times New Roman"/>
          <w:sz w:val="28"/>
          <w:szCs w:val="28"/>
        </w:rPr>
        <w:t>трудноизвлекаемых</w:t>
      </w:r>
      <w:proofErr w:type="spellEnd"/>
      <w:r w:rsidR="00444CCA">
        <w:rPr>
          <w:rFonts w:ascii="Times New Roman" w:hAnsi="Times New Roman" w:cs="Times New Roman"/>
          <w:sz w:val="28"/>
          <w:szCs w:val="28"/>
        </w:rPr>
        <w:t xml:space="preserve"> полезных</w:t>
      </w:r>
      <w:proofErr w:type="gramEnd"/>
      <w:r w:rsidR="00444CCA">
        <w:rPr>
          <w:rFonts w:ascii="Times New Roman" w:hAnsi="Times New Roman" w:cs="Times New Roman"/>
          <w:sz w:val="28"/>
          <w:szCs w:val="28"/>
        </w:rPr>
        <w:t xml:space="preserve"> ископаемых,  </w:t>
      </w:r>
      <w:r w:rsidR="00444CCA" w:rsidRPr="00710E74">
        <w:rPr>
          <w:rFonts w:ascii="Times New Roman" w:hAnsi="Times New Roman" w:cs="Times New Roman"/>
          <w:sz w:val="28"/>
          <w:szCs w:val="28"/>
        </w:rPr>
        <w:t xml:space="preserve">разведку и добычу </w:t>
      </w:r>
      <w:r w:rsidR="00444CC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444CCA" w:rsidRPr="00710E74">
        <w:rPr>
          <w:rFonts w:ascii="Times New Roman" w:hAnsi="Times New Roman" w:cs="Times New Roman"/>
          <w:sz w:val="28"/>
          <w:szCs w:val="28"/>
        </w:rPr>
        <w:t>полезных ископаемых</w:t>
      </w:r>
      <w:r w:rsidR="00444CCA">
        <w:rPr>
          <w:rFonts w:ascii="Times New Roman" w:hAnsi="Times New Roman" w:cs="Times New Roman"/>
          <w:sz w:val="28"/>
          <w:szCs w:val="28"/>
        </w:rPr>
        <w:t xml:space="preserve"> </w:t>
      </w:r>
      <w:r w:rsidR="00164F5C">
        <w:rPr>
          <w:rFonts w:ascii="Times New Roman" w:hAnsi="Times New Roman" w:cs="Times New Roman"/>
          <w:sz w:val="28"/>
          <w:szCs w:val="28"/>
        </w:rPr>
        <w:t>в</w:t>
      </w:r>
      <w:r w:rsidR="00C830F1" w:rsidRPr="00710E74">
        <w:rPr>
          <w:rFonts w:ascii="Times New Roman" w:hAnsi="Times New Roman" w:cs="Times New Roman"/>
          <w:sz w:val="28"/>
          <w:szCs w:val="28"/>
        </w:rPr>
        <w:t xml:space="preserve"> границах предоставленных им </w:t>
      </w:r>
      <w:r w:rsidR="00444CCA">
        <w:rPr>
          <w:rFonts w:ascii="Times New Roman" w:hAnsi="Times New Roman" w:cs="Times New Roman"/>
          <w:sz w:val="28"/>
          <w:szCs w:val="28"/>
        </w:rPr>
        <w:t xml:space="preserve">участков недр </w:t>
      </w:r>
      <w:r w:rsidR="00C830F1" w:rsidRPr="00710E74">
        <w:rPr>
          <w:rFonts w:ascii="Times New Roman" w:hAnsi="Times New Roman" w:cs="Times New Roman"/>
          <w:sz w:val="28"/>
          <w:szCs w:val="28"/>
        </w:rPr>
        <w:t>на основании утвержденного технического проекта (</w:t>
      </w:r>
      <w:r w:rsidR="00162B59">
        <w:rPr>
          <w:rFonts w:ascii="Times New Roman" w:hAnsi="Times New Roman" w:cs="Times New Roman"/>
          <w:sz w:val="28"/>
          <w:szCs w:val="28"/>
        </w:rPr>
        <w:t xml:space="preserve">приказ Минприроды </w:t>
      </w:r>
      <w:r w:rsidR="008629B7">
        <w:rPr>
          <w:rFonts w:ascii="Times New Roman" w:hAnsi="Times New Roman" w:cs="Times New Roman"/>
          <w:sz w:val="28"/>
          <w:szCs w:val="28"/>
        </w:rPr>
        <w:t xml:space="preserve">РФ </w:t>
      </w:r>
      <w:r w:rsidR="00162B59">
        <w:rPr>
          <w:rFonts w:ascii="Times New Roman" w:hAnsi="Times New Roman" w:cs="Times New Roman"/>
          <w:sz w:val="28"/>
          <w:szCs w:val="28"/>
        </w:rPr>
        <w:t>от 01 декабря 2020г. №996)</w:t>
      </w:r>
    </w:p>
    <w:p w:rsidR="00C830F1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2854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недр в пользование оформляется специальным государственным разрешением в виде лицензии, являющейся документом, удостоверяющим право ее владельца на пользование недрами. Лицензия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 Права и обязанности пользователя недр возникают </w:t>
      </w:r>
      <w:proofErr w:type="gramStart"/>
      <w:r w:rsidRPr="00EA2854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EA2854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государственной регистрации лицензии на пользование участком недр (ст. 11, 9 Закона «О недрах»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848">
        <w:rPr>
          <w:rFonts w:ascii="Times New Roman" w:hAnsi="Times New Roman" w:cs="Times New Roman"/>
          <w:sz w:val="28"/>
          <w:szCs w:val="28"/>
        </w:rPr>
        <w:t>от 21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C91848">
        <w:rPr>
          <w:rFonts w:ascii="Times New Roman" w:hAnsi="Times New Roman" w:cs="Times New Roman"/>
          <w:sz w:val="28"/>
          <w:szCs w:val="28"/>
        </w:rPr>
        <w:t>1992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91848">
        <w:rPr>
          <w:rFonts w:ascii="Times New Roman" w:hAnsi="Times New Roman" w:cs="Times New Roman"/>
          <w:sz w:val="28"/>
          <w:szCs w:val="28"/>
        </w:rPr>
        <w:t xml:space="preserve"> № 2395-1</w:t>
      </w:r>
      <w:r w:rsidRPr="00EA285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830F1" w:rsidRPr="00E951C0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C0">
        <w:rPr>
          <w:rFonts w:ascii="Times New Roman" w:hAnsi="Times New Roman" w:cs="Times New Roman"/>
          <w:sz w:val="28"/>
          <w:szCs w:val="28"/>
        </w:rPr>
        <w:t>Административные регламенты предоставления государственной услуги:</w:t>
      </w:r>
    </w:p>
    <w:p w:rsidR="00C830F1" w:rsidRPr="00E951C0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C0">
        <w:rPr>
          <w:rFonts w:ascii="Times New Roman" w:hAnsi="Times New Roman" w:cs="Times New Roman"/>
          <w:sz w:val="28"/>
          <w:szCs w:val="28"/>
        </w:rPr>
        <w:t>- по предоставлению государственной услуги по выдаче лицензий на пользование участками недр местного значения утвержден приказом Министерством природных ресурсов и экологии Саратовской области от 17 июня 2014 г. №277;</w:t>
      </w:r>
    </w:p>
    <w:p w:rsidR="00C830F1" w:rsidRPr="00AE0D35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DF">
        <w:rPr>
          <w:rFonts w:ascii="Times New Roman" w:hAnsi="Times New Roman" w:cs="Times New Roman"/>
          <w:sz w:val="28"/>
          <w:szCs w:val="28"/>
        </w:rPr>
        <w:t xml:space="preserve">- по предоставлению государственной услуги по согласованию нормативов потерь общераспространенных полезных ископаемых, превышающих по величине </w:t>
      </w:r>
      <w:proofErr w:type="gramStart"/>
      <w:r w:rsidRPr="00BD6BDF">
        <w:rPr>
          <w:rFonts w:ascii="Times New Roman" w:hAnsi="Times New Roman" w:cs="Times New Roman"/>
          <w:sz w:val="28"/>
          <w:szCs w:val="28"/>
        </w:rPr>
        <w:t>нормативы, утвержденные в составе проектной документации утвержден</w:t>
      </w:r>
      <w:proofErr w:type="gramEnd"/>
      <w:r w:rsidRPr="00BD6BDF">
        <w:rPr>
          <w:rFonts w:ascii="Times New Roman" w:hAnsi="Times New Roman" w:cs="Times New Roman"/>
          <w:sz w:val="28"/>
          <w:szCs w:val="28"/>
        </w:rPr>
        <w:t xml:space="preserve"> приказом Министерством природных ресурсов и экологии Саратовской области от 17 июня 2014 г. №279;</w:t>
      </w:r>
    </w:p>
    <w:p w:rsidR="00C830F1" w:rsidRPr="00BD6BDF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DF">
        <w:rPr>
          <w:rFonts w:ascii="Times New Roman" w:hAnsi="Times New Roman" w:cs="Times New Roman"/>
          <w:sz w:val="28"/>
          <w:szCs w:val="28"/>
        </w:rPr>
        <w:t>- по предоставлению государственной услуги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 утвержден приказом Министерством природных ресурсов и экологии Саратовской области от 17 июня 2014 г. №281;</w:t>
      </w:r>
    </w:p>
    <w:p w:rsidR="00C830F1" w:rsidRPr="00BD6BDF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DF">
        <w:rPr>
          <w:rFonts w:ascii="Times New Roman" w:hAnsi="Times New Roman" w:cs="Times New Roman"/>
          <w:sz w:val="28"/>
          <w:szCs w:val="28"/>
        </w:rPr>
        <w:t>-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утвержден приказом Министерством природных ресурсов и экологии Саратовской области от 06 ноября 2014 г. №453.</w:t>
      </w:r>
    </w:p>
    <w:p w:rsidR="00C830F1" w:rsidRPr="00AB4FD7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BDF">
        <w:rPr>
          <w:rFonts w:ascii="Times New Roman" w:hAnsi="Times New Roman" w:cs="Times New Roman"/>
          <w:color w:val="000000"/>
          <w:sz w:val="28"/>
          <w:szCs w:val="28"/>
        </w:rPr>
        <w:t>Административные регламенты размещены на сайте Министерства в разделе «Государственные услуги».</w:t>
      </w:r>
    </w:p>
    <w:p w:rsidR="00C830F1" w:rsidRPr="00A42386" w:rsidRDefault="00C830F1" w:rsidP="00C830F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B7">
        <w:rPr>
          <w:rFonts w:ascii="Times New Roman" w:hAnsi="Times New Roman" w:cs="Times New Roman"/>
          <w:b/>
          <w:bCs/>
          <w:sz w:val="28"/>
          <w:szCs w:val="28"/>
        </w:rPr>
        <w:t>Лицензия на пользование участком недр подлежит</w:t>
      </w:r>
      <w:r w:rsidRPr="00E0370C">
        <w:rPr>
          <w:rFonts w:ascii="Times New Roman" w:hAnsi="Times New Roman" w:cs="Times New Roman"/>
          <w:b/>
          <w:bCs/>
          <w:sz w:val="28"/>
          <w:szCs w:val="28"/>
        </w:rPr>
        <w:t xml:space="preserve"> переоформлению </w:t>
      </w:r>
      <w:r w:rsidRPr="00A42386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89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>реорганизации юридического лица путем: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89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>его преобразования - изменения его организационно-правовой формы;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89"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>присоединения к нему другого юридического лица или слияния его с другим юридическим лицом;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89"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>его разделения или выделения из него другого юридического лица, если вновь созданное юридическое лицо намерено продолжать деятельность в соответствии с лицензией на пользование участками недр, предоставленной прежнему пользователю недр;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89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>прекращения деятельности юридического лица вследствие его присоединения к другому юридическому лицу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1C89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>когда юридическое лицо выступает учредителем нового юридического лица, созданного для продолжения деятельности на предоставленном участке недр в соответствии с лицензией на пользование участком недр, при условии, если новому юридическому лицу передано имущество, необходимое для осуществления деятельности, указанной в лицензии на пользование участком недр, в том числе из состава имущества объектов обустройства в границах участка недр, а также имеются необходимые</w:t>
      </w:r>
      <w:proofErr w:type="gramEnd"/>
      <w:r w:rsidRPr="00461C89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(лицензии) на осуществление видов деятельности, связанных с </w:t>
      </w:r>
      <w:proofErr w:type="spellStart"/>
      <w:r w:rsidRPr="00461C89">
        <w:rPr>
          <w:rFonts w:ascii="Times New Roman" w:hAnsi="Times New Roman" w:cs="Times New Roman"/>
          <w:color w:val="000000"/>
          <w:sz w:val="28"/>
          <w:szCs w:val="28"/>
        </w:rPr>
        <w:t>недропользованием</w:t>
      </w:r>
      <w:proofErr w:type="spellEnd"/>
      <w:r w:rsidRPr="00461C89">
        <w:rPr>
          <w:rFonts w:ascii="Times New Roman" w:hAnsi="Times New Roman" w:cs="Times New Roman"/>
          <w:color w:val="000000"/>
          <w:sz w:val="28"/>
          <w:szCs w:val="28"/>
        </w:rPr>
        <w:t>, и доля прежнего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лица;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89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>передачи права пользования участком недр юридическим лицом, являющимся основным обществом юридическому лицу: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89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461C89">
        <w:rPr>
          <w:rFonts w:ascii="Times New Roman" w:hAnsi="Times New Roman" w:cs="Times New Roman"/>
          <w:color w:val="000000"/>
          <w:sz w:val="28"/>
          <w:szCs w:val="28"/>
        </w:rPr>
        <w:t>являющемуся</w:t>
      </w:r>
      <w:proofErr w:type="gramEnd"/>
      <w:r w:rsidRPr="00461C89">
        <w:rPr>
          <w:rFonts w:ascii="Times New Roman" w:hAnsi="Times New Roman" w:cs="Times New Roman"/>
          <w:color w:val="000000"/>
          <w:sz w:val="28"/>
          <w:szCs w:val="28"/>
        </w:rPr>
        <w:t xml:space="preserve"> его дочерним обществом;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89"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>являющимся дочерним обществом, юридическому лицу, являющемуся его основным обществом, если юридическое лицо, которому передается право пользования недрами, соответствует: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8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>требованиям, предъявляемым к пользователю недр законодательством Российской Федерации;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8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>условиям проведения конкурса или аукциона на право пользования данным участком недр;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8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>условиям лицензии на пользование данным участком недр,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61C89">
        <w:rPr>
          <w:rFonts w:ascii="Times New Roman" w:hAnsi="Times New Roman" w:cs="Times New Roman"/>
          <w:color w:val="000000"/>
          <w:sz w:val="28"/>
          <w:szCs w:val="28"/>
        </w:rPr>
        <w:t>когда такому юридическому лицу передано имущество, необходимое для осуществления деятельности, указанной в лицензии на пользование недрами, в том числе из состава имущества объектов обустройства в границах участка недр, а также передача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по его указанию, при соблюдении указанных условий;</w:t>
      </w:r>
      <w:proofErr w:type="gramEnd"/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89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>приобретения субъектом предпринимательской деятельности в порядке, предусмотренном Федеральным законом «О несостоятельности (банкротстве)», имущества (имущественного комплекса) предприятия-банкрота (пользователя недр) при условии, что приобретатель имущества является юридическим лицом, отвечающим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квалификационным требованиям, предъявляемым к </w:t>
      </w:r>
      <w:proofErr w:type="spellStart"/>
      <w:r w:rsidRPr="00461C89">
        <w:rPr>
          <w:rFonts w:ascii="Times New Roman" w:hAnsi="Times New Roman" w:cs="Times New Roman"/>
          <w:color w:val="000000"/>
          <w:sz w:val="28"/>
          <w:szCs w:val="28"/>
        </w:rPr>
        <w:t>недропользователю</w:t>
      </w:r>
      <w:proofErr w:type="spellEnd"/>
      <w:r w:rsidRPr="00461C89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Российской Федерации о недрах;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468">
        <w:rPr>
          <w:rFonts w:ascii="Times New Roman" w:hAnsi="Times New Roman" w:cs="Times New Roman"/>
          <w:color w:val="000000"/>
          <w:sz w:val="28"/>
          <w:szCs w:val="28"/>
        </w:rPr>
        <w:t>6) заключения концессионного соглашения, договора аренды и иных договоров в отношении централизованных систем горячего водоснабжения, холодного водоснабжения и (или) водоотведения, отдельных объектов таких систем, предусмотренных Федеральным законом «О водоснабжении и водоотведении»;</w:t>
      </w:r>
    </w:p>
    <w:p w:rsidR="00C830F1" w:rsidRPr="00461C89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C89">
        <w:rPr>
          <w:rFonts w:ascii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61C89">
        <w:rPr>
          <w:rFonts w:ascii="Times New Roman" w:hAnsi="Times New Roman" w:cs="Times New Roman"/>
          <w:color w:val="000000"/>
          <w:sz w:val="28"/>
          <w:szCs w:val="28"/>
        </w:rPr>
        <w:t>изменения наименования юридического лица.</w:t>
      </w:r>
    </w:p>
    <w:p w:rsidR="00867ED2" w:rsidRDefault="00867ED2" w:rsidP="00867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Минприроды России № 782,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Роснедр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13 от 25.10.2021</w:t>
      </w:r>
    </w:p>
    <w:p w:rsidR="00867ED2" w:rsidRDefault="00867ED2" w:rsidP="00867E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установлена форма лицензии на пользование недрами и порядок оформления, государственной регистрации и выдачи лицензий на пользование недрами.</w:t>
      </w:r>
    </w:p>
    <w:p w:rsidR="00C830F1" w:rsidRPr="00A42386" w:rsidRDefault="00C830F1" w:rsidP="00C830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386">
        <w:rPr>
          <w:rFonts w:ascii="Times New Roman" w:hAnsi="Times New Roman" w:cs="Times New Roman"/>
          <w:color w:val="000000"/>
          <w:sz w:val="28"/>
          <w:szCs w:val="28"/>
        </w:rPr>
        <w:t>Право пользования участком или участками недр, приобретенное юридическим лицом в установленном порядке, не может быть передано третьим лицам, в том числе в порядке переуступки прав, установленной гражданским законодательством.</w:t>
      </w:r>
    </w:p>
    <w:p w:rsidR="00C830F1" w:rsidRPr="00FC0F83" w:rsidRDefault="00C830F1" w:rsidP="00C830F1">
      <w:pPr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0C">
        <w:rPr>
          <w:rFonts w:ascii="Times New Roman" w:hAnsi="Times New Roman" w:cs="Times New Roman"/>
          <w:b/>
          <w:bCs/>
          <w:sz w:val="28"/>
          <w:szCs w:val="28"/>
        </w:rPr>
        <w:t>Внесение изменений и дополнений, включая продление лицензий</w:t>
      </w:r>
      <w:r w:rsidRPr="00FC0F83">
        <w:rPr>
          <w:rFonts w:ascii="Times New Roman" w:hAnsi="Times New Roman" w:cs="Times New Roman"/>
          <w:sz w:val="28"/>
          <w:szCs w:val="28"/>
        </w:rPr>
        <w:t xml:space="preserve"> на право пользования недрами осуществляется по заявлению пользователя недр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C0F83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Pr="00FC0F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0F83">
        <w:rPr>
          <w:rFonts w:ascii="Times New Roman" w:hAnsi="Times New Roman" w:cs="Times New Roman"/>
          <w:sz w:val="28"/>
          <w:szCs w:val="28"/>
        </w:rPr>
        <w:t>:</w:t>
      </w:r>
    </w:p>
    <w:p w:rsidR="00C830F1" w:rsidRPr="00150DA1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DA1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0DA1">
        <w:rPr>
          <w:rFonts w:ascii="Times New Roman" w:hAnsi="Times New Roman" w:cs="Times New Roman"/>
          <w:color w:val="000000"/>
          <w:sz w:val="28"/>
          <w:szCs w:val="28"/>
        </w:rPr>
        <w:t>значительным изменением объема потребления произведенной продукции по обстоятельствам, не зависящим от пользователя недр;</w:t>
      </w:r>
    </w:p>
    <w:p w:rsidR="00C830F1" w:rsidRPr="00150DA1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0DA1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50DA1">
        <w:rPr>
          <w:rFonts w:ascii="Times New Roman" w:hAnsi="Times New Roman" w:cs="Times New Roman"/>
          <w:color w:val="000000"/>
          <w:sz w:val="28"/>
          <w:szCs w:val="28"/>
        </w:rPr>
        <w:t>возникновением обстоятельств, существенно отличающихся от тех, при которых право пользования недрами было предоставлено;</w:t>
      </w:r>
    </w:p>
    <w:p w:rsidR="00C830F1" w:rsidRPr="006A2DEB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DEB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2DEB">
        <w:rPr>
          <w:rFonts w:ascii="Times New Roman" w:hAnsi="Times New Roman" w:cs="Times New Roman"/>
          <w:color w:val="000000"/>
          <w:sz w:val="28"/>
          <w:szCs w:val="28"/>
        </w:rPr>
        <w:t>необходимостью завершения поисков и оценки месторождения полезных ископаемых;</w:t>
      </w:r>
    </w:p>
    <w:p w:rsidR="00C830F1" w:rsidRPr="006A2DEB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DEB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2DEB">
        <w:rPr>
          <w:rFonts w:ascii="Times New Roman" w:hAnsi="Times New Roman" w:cs="Times New Roman"/>
          <w:color w:val="000000"/>
          <w:sz w:val="28"/>
          <w:szCs w:val="28"/>
        </w:rPr>
        <w:t>необходимостью завершения разработки месторождения полезных ископаемых;</w:t>
      </w:r>
    </w:p>
    <w:p w:rsidR="00C830F1" w:rsidRPr="006A2DEB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DEB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2DEB">
        <w:rPr>
          <w:rFonts w:ascii="Times New Roman" w:hAnsi="Times New Roman" w:cs="Times New Roman"/>
          <w:color w:val="000000"/>
          <w:sz w:val="28"/>
          <w:szCs w:val="28"/>
        </w:rPr>
        <w:t>необходимостью выполнения ликвидационных мероприятий;</w:t>
      </w:r>
    </w:p>
    <w:p w:rsidR="00C830F1" w:rsidRPr="006A2DEB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DEB"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2DEB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изменением границ участка недр, предоставленного в пользование в соответствии с Положением об установлении и изменении границ участков недр, предоставленных в пользование, утвержденным Постановлением </w:t>
      </w:r>
      <w:r w:rsidRPr="00BD6BDF">
        <w:rPr>
          <w:rFonts w:ascii="Times New Roman" w:hAnsi="Times New Roman" w:cs="Times New Roman"/>
          <w:color w:val="000000"/>
          <w:sz w:val="28"/>
          <w:szCs w:val="28"/>
        </w:rPr>
        <w:t>Правительства Российской Федерации от 03 мая 2012 г. N 429;</w:t>
      </w:r>
    </w:p>
    <w:p w:rsidR="00C830F1" w:rsidRPr="006A2DEB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DEB">
        <w:rPr>
          <w:rFonts w:ascii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2DEB">
        <w:rPr>
          <w:rFonts w:ascii="Times New Roman" w:hAnsi="Times New Roman" w:cs="Times New Roman"/>
          <w:color w:val="000000"/>
          <w:sz w:val="28"/>
          <w:szCs w:val="28"/>
        </w:rPr>
        <w:t xml:space="preserve">исправлением технической ошибки в лицензии на пользование участком недр местного значения в соответствии с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A2DEB">
        <w:rPr>
          <w:rFonts w:ascii="Times New Roman" w:hAnsi="Times New Roman" w:cs="Times New Roman"/>
          <w:color w:val="000000"/>
          <w:sz w:val="28"/>
          <w:szCs w:val="28"/>
        </w:rPr>
        <w:t>О недрах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A2DE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30F1" w:rsidRPr="006A2DEB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DEB">
        <w:rPr>
          <w:rFonts w:ascii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A2DEB">
        <w:rPr>
          <w:rFonts w:ascii="Times New Roman" w:hAnsi="Times New Roman" w:cs="Times New Roman"/>
          <w:color w:val="000000"/>
          <w:sz w:val="28"/>
          <w:szCs w:val="28"/>
        </w:rPr>
        <w:t xml:space="preserve">включением в лицензию на пользование участком недр местного значения в качестве ее неотъемлемой составной части горноотводного акта и графических приложений к нему в соответствии с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A2DEB">
        <w:rPr>
          <w:rFonts w:ascii="Times New Roman" w:hAnsi="Times New Roman" w:cs="Times New Roman"/>
          <w:color w:val="000000"/>
          <w:sz w:val="28"/>
          <w:szCs w:val="28"/>
        </w:rPr>
        <w:t>О недрах</w:t>
      </w:r>
      <w:r w:rsidRPr="00692CDD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830F1" w:rsidRPr="00D022B7" w:rsidRDefault="00C830F1" w:rsidP="000465D8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370C">
        <w:rPr>
          <w:rFonts w:ascii="Times New Roman" w:hAnsi="Times New Roman" w:cs="Times New Roman"/>
          <w:b/>
          <w:bCs/>
          <w:sz w:val="28"/>
          <w:szCs w:val="28"/>
        </w:rPr>
        <w:t>Основания для прекращения права пользования недрами</w:t>
      </w:r>
      <w:r w:rsidRPr="00FC0F83">
        <w:rPr>
          <w:rFonts w:ascii="Times New Roman" w:hAnsi="Times New Roman" w:cs="Times New Roman"/>
          <w:sz w:val="28"/>
          <w:szCs w:val="28"/>
        </w:rPr>
        <w:t xml:space="preserve"> </w:t>
      </w:r>
      <w:r w:rsidR="000465D8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>
        <w:rPr>
          <w:rFonts w:ascii="Times New Roman" w:hAnsi="Times New Roman" w:cs="Times New Roman"/>
          <w:color w:val="000000"/>
          <w:sz w:val="28"/>
          <w:szCs w:val="28"/>
        </w:rPr>
        <w:t>20, 21, 23</w:t>
      </w:r>
      <w:r w:rsidRPr="00705A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65D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A2DEB">
        <w:rPr>
          <w:rFonts w:ascii="Times New Roman" w:hAnsi="Times New Roman" w:cs="Times New Roman"/>
          <w:color w:val="000000"/>
          <w:sz w:val="28"/>
          <w:szCs w:val="28"/>
        </w:rPr>
        <w:t>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 «</w:t>
      </w:r>
      <w:r w:rsidRPr="006A2DEB">
        <w:rPr>
          <w:rFonts w:ascii="Times New Roman" w:hAnsi="Times New Roman" w:cs="Times New Roman"/>
          <w:color w:val="000000"/>
          <w:sz w:val="28"/>
          <w:szCs w:val="28"/>
        </w:rPr>
        <w:t>О недрах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830F1" w:rsidRPr="00005A8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A82">
        <w:rPr>
          <w:rFonts w:ascii="Times New Roman" w:hAnsi="Times New Roman" w:cs="Times New Roman"/>
          <w:color w:val="000000"/>
          <w:sz w:val="28"/>
          <w:szCs w:val="28"/>
        </w:rPr>
        <w:t>Право пользования недрами прекращается:</w:t>
      </w:r>
    </w:p>
    <w:p w:rsidR="00C830F1" w:rsidRPr="0041718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182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>по истечении установленного в лицензии срока ее действия;</w:t>
      </w:r>
    </w:p>
    <w:p w:rsidR="00C830F1" w:rsidRPr="0041718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182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>при отказе владельца лицензии от права пользования недрами;</w:t>
      </w:r>
    </w:p>
    <w:p w:rsidR="00C830F1" w:rsidRPr="0041718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182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>при возникновении определенного условия (если оно зафиксировано в лицензии), с наступлением которого прекращается право пользования недрами;</w:t>
      </w:r>
    </w:p>
    <w:p w:rsidR="00C830F1" w:rsidRPr="0041718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182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переоформления лицензии с нарушением условий, предусмотренных статьей 17.1 </w:t>
      </w:r>
      <w:r w:rsidR="000465D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недрах»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30F1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182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законодательством Российской Федерации о концессионных соглашениях, законодательством Российской Федерации о государственно-частном партнерстве, </w:t>
      </w:r>
      <w:proofErr w:type="spellStart"/>
      <w:r w:rsidRPr="00417182">
        <w:rPr>
          <w:rFonts w:ascii="Times New Roman" w:hAnsi="Times New Roman" w:cs="Times New Roman"/>
          <w:color w:val="000000"/>
          <w:sz w:val="28"/>
          <w:szCs w:val="28"/>
        </w:rPr>
        <w:t>муниципально-частном</w:t>
      </w:r>
      <w:proofErr w:type="spellEnd"/>
      <w:r w:rsidRPr="00417182">
        <w:rPr>
          <w:rFonts w:ascii="Times New Roman" w:hAnsi="Times New Roman" w:cs="Times New Roman"/>
          <w:color w:val="000000"/>
          <w:sz w:val="28"/>
          <w:szCs w:val="28"/>
        </w:rPr>
        <w:t xml:space="preserve"> партнерстве.</w:t>
      </w:r>
    </w:p>
    <w:p w:rsidR="00C830F1" w:rsidRPr="00FC0F83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F2">
        <w:rPr>
          <w:rFonts w:ascii="Times New Roman" w:hAnsi="Times New Roman" w:cs="Times New Roman"/>
          <w:sz w:val="28"/>
          <w:szCs w:val="28"/>
        </w:rPr>
        <w:t>Право пользования недрами может быть досрочно прекращено</w:t>
      </w:r>
      <w:r w:rsidRPr="00FC0F83">
        <w:rPr>
          <w:rFonts w:ascii="Times New Roman" w:hAnsi="Times New Roman" w:cs="Times New Roman"/>
          <w:sz w:val="28"/>
          <w:szCs w:val="28"/>
        </w:rPr>
        <w:t>, приостановлено или ограничено органами, предоставившими лицензию, в случаях:</w:t>
      </w:r>
    </w:p>
    <w:p w:rsidR="00C830F1" w:rsidRPr="0041718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182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>возникновения непосредственной угрозы жизни или здоровью людей, работающих или проживающих в зоне влияния работ, связанных с пользованием недрами;</w:t>
      </w:r>
    </w:p>
    <w:p w:rsidR="00C830F1" w:rsidRPr="0041718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182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>нарушения пользователем недр существенных условий лицензии;</w:t>
      </w:r>
    </w:p>
    <w:p w:rsidR="00C830F1" w:rsidRPr="0041718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182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>систематического нарушения пользователем недр установленных правил пользования недрами;</w:t>
      </w:r>
    </w:p>
    <w:p w:rsidR="00C830F1" w:rsidRPr="0041718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182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>возникновения чрезвычайных ситуаций (стихийные бедствия, военные действия и другие);</w:t>
      </w:r>
    </w:p>
    <w:p w:rsidR="00C830F1" w:rsidRPr="0041718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182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>если пользователь недр в течение установленного в лицензии срока не приступил к пользованию недрами в предусмотренных объемах;</w:t>
      </w:r>
    </w:p>
    <w:p w:rsidR="00C830F1" w:rsidRPr="0041718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182"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>ликвидации предприятия или иного субъекта хозяйственной деятельности, которому недра были предоставлены в пользование;</w:t>
      </w:r>
    </w:p>
    <w:p w:rsidR="00C830F1" w:rsidRPr="0041718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182">
        <w:rPr>
          <w:rFonts w:ascii="Times New Roman" w:hAnsi="Times New Roman" w:cs="Times New Roman"/>
          <w:color w:val="000000"/>
          <w:sz w:val="28"/>
          <w:szCs w:val="28"/>
        </w:rPr>
        <w:t>7)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>по инициативе владельца лицензии;</w:t>
      </w:r>
    </w:p>
    <w:p w:rsidR="00C830F1" w:rsidRPr="0041718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8) 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непредставления пользователем недр отчетности, предусмотренной законодательством Российской Федерации о недрах, непредставления или нарушения сроков представления геологической информации о недрах в соответствии со статьей 27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недрах» </w:t>
      </w:r>
      <w:r w:rsidRPr="00417182">
        <w:rPr>
          <w:rFonts w:ascii="Times New Roman" w:hAnsi="Times New Roman" w:cs="Times New Roman"/>
          <w:color w:val="000000"/>
          <w:sz w:val="28"/>
          <w:szCs w:val="28"/>
        </w:rPr>
        <w:t>в федеральный фонд геологической информации и его территориальные фонды, а также в фонды геологической информации субъектов Российской Федерации (в отношении лицензий на пользование участками недр местного значения)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C830F1" w:rsidRPr="00FC0F83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Пользователь недр</w:t>
      </w:r>
      <w:r w:rsidRPr="00FC0F83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работ по геологическому изучению недр, включая поиск и оценку месторождений полезных ископаемых (подземных вод), разведку месторождений общераспространенных полезных ископаемых (подземных вод), добыче общераспространенных полезных ископаемых (подземных вод), </w:t>
      </w:r>
      <w:r w:rsidRPr="00D56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обязан</w:t>
      </w:r>
      <w:r w:rsidRPr="00FC0F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30F1" w:rsidRPr="00A81BC3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66"/>
      <w:bookmarkStart w:id="1" w:name="dst38"/>
      <w:bookmarkStart w:id="2" w:name="dst231"/>
      <w:bookmarkStart w:id="3" w:name="dst100272"/>
      <w:bookmarkStart w:id="4" w:name="dst281"/>
      <w:bookmarkStart w:id="5" w:name="dst158"/>
      <w:bookmarkStart w:id="6" w:name="dst100275"/>
      <w:bookmarkStart w:id="7" w:name="dst100276"/>
      <w:bookmarkStart w:id="8" w:name="dst18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A81BC3">
        <w:rPr>
          <w:rFonts w:ascii="Times New Roman" w:hAnsi="Times New Roman" w:cs="Times New Roman"/>
          <w:color w:val="000000"/>
          <w:sz w:val="28"/>
          <w:szCs w:val="28"/>
        </w:rPr>
        <w:t>1) соблюдать условия лицензии на пользование недрами, а также заключенного договора об условиях пользования недрами (</w:t>
      </w:r>
      <w:r w:rsidRPr="00A81BC3">
        <w:rPr>
          <w:rFonts w:ascii="Times New Roman" w:hAnsi="Times New Roman" w:cs="Times New Roman"/>
          <w:sz w:val="28"/>
          <w:szCs w:val="28"/>
        </w:rPr>
        <w:t xml:space="preserve">пп.10 ч.2 ст.22 </w:t>
      </w:r>
      <w:r w:rsidR="005D1347">
        <w:rPr>
          <w:rFonts w:ascii="Times New Roman" w:hAnsi="Times New Roman" w:cs="Times New Roman"/>
          <w:sz w:val="28"/>
          <w:szCs w:val="28"/>
        </w:rPr>
        <w:t>з</w:t>
      </w:r>
      <w:r w:rsidRPr="00A81BC3">
        <w:rPr>
          <w:rFonts w:ascii="Times New Roman" w:hAnsi="Times New Roman" w:cs="Times New Roman"/>
          <w:sz w:val="28"/>
          <w:szCs w:val="28"/>
        </w:rPr>
        <w:t>акона «О недрах»)</w:t>
      </w:r>
      <w:r w:rsidRPr="00A81BC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C830F1" w:rsidRPr="00A81BC3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BC3">
        <w:rPr>
          <w:rFonts w:ascii="Times New Roman" w:hAnsi="Times New Roman" w:cs="Times New Roman"/>
          <w:color w:val="000000"/>
          <w:sz w:val="28"/>
          <w:szCs w:val="28"/>
        </w:rPr>
        <w:t>2) соблюд</w:t>
      </w:r>
      <w:r w:rsidR="00EC4F7B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A81BC3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</w:t>
      </w:r>
      <w:r w:rsidR="00EC4F7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81BC3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технических проектов, планов или схем развития горных работ, недопущение сверхнормативных потерь, разубоживания и выборочной отработки полезных ископаемых (п.2 ч.2 ст.22 </w:t>
      </w:r>
      <w:r w:rsidR="005D134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81BC3">
        <w:rPr>
          <w:rFonts w:ascii="Times New Roman" w:hAnsi="Times New Roman" w:cs="Times New Roman"/>
          <w:color w:val="000000"/>
          <w:sz w:val="28"/>
          <w:szCs w:val="28"/>
        </w:rPr>
        <w:t>акона «О недрах»</w:t>
      </w:r>
      <w:r w:rsidRPr="00A81BC3">
        <w:rPr>
          <w:rFonts w:ascii="Times New Roman" w:hAnsi="Times New Roman" w:cs="Times New Roman"/>
          <w:sz w:val="28"/>
          <w:szCs w:val="28"/>
        </w:rPr>
        <w:t>);</w:t>
      </w:r>
    </w:p>
    <w:p w:rsidR="00C830F1" w:rsidRPr="00A81BC3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BC3"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обеспечить безопасность горных выработок, буровых скважин и иных связанных с пользованием недрами сооружений, расположенных в границах предоставленного в пользование участка недр (пп.8.1 ч. 2 ст.22 </w:t>
      </w:r>
      <w:r w:rsidR="005D134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81BC3">
        <w:rPr>
          <w:rFonts w:ascii="Times New Roman" w:hAnsi="Times New Roman" w:cs="Times New Roman"/>
          <w:color w:val="000000"/>
          <w:sz w:val="28"/>
          <w:szCs w:val="28"/>
        </w:rPr>
        <w:t>акона «О недрах»);</w:t>
      </w:r>
    </w:p>
    <w:p w:rsidR="00C830F1" w:rsidRPr="00A81BC3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1BC3">
        <w:rPr>
          <w:rFonts w:ascii="Times New Roman" w:hAnsi="Times New Roman" w:cs="Times New Roman"/>
          <w:color w:val="000000"/>
          <w:sz w:val="28"/>
          <w:szCs w:val="28"/>
        </w:rPr>
        <w:t>4) обеспечивать своевременное и правильное внесение налогов, сборов и иных платежей, предусмотренных федеральным законодательством и законодательством автономного округа (</w:t>
      </w:r>
      <w:r w:rsidRPr="00A81BC3">
        <w:rPr>
          <w:rFonts w:ascii="Times New Roman" w:hAnsi="Times New Roman" w:cs="Times New Roman"/>
          <w:sz w:val="28"/>
          <w:szCs w:val="28"/>
        </w:rPr>
        <w:t xml:space="preserve">пп.10 ч.2 ст.22 </w:t>
      </w:r>
      <w:r w:rsidR="005D1347">
        <w:rPr>
          <w:rFonts w:ascii="Times New Roman" w:hAnsi="Times New Roman" w:cs="Times New Roman"/>
          <w:sz w:val="28"/>
          <w:szCs w:val="28"/>
        </w:rPr>
        <w:t>з</w:t>
      </w:r>
      <w:r w:rsidRPr="00A81BC3">
        <w:rPr>
          <w:rFonts w:ascii="Times New Roman" w:hAnsi="Times New Roman" w:cs="Times New Roman"/>
          <w:sz w:val="28"/>
          <w:szCs w:val="28"/>
        </w:rPr>
        <w:t>акона «О недрах» от 21 февраля</w:t>
      </w:r>
      <w:r w:rsidR="005D1347">
        <w:rPr>
          <w:rFonts w:ascii="Times New Roman" w:hAnsi="Times New Roman" w:cs="Times New Roman"/>
          <w:sz w:val="28"/>
          <w:szCs w:val="28"/>
        </w:rPr>
        <w:t>)</w:t>
      </w:r>
      <w:r w:rsidRPr="00A81BC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30F1" w:rsidRPr="00EC206C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06C">
        <w:rPr>
          <w:rFonts w:ascii="Times New Roman" w:hAnsi="Times New Roman" w:cs="Times New Roman"/>
          <w:color w:val="000000"/>
          <w:sz w:val="28"/>
          <w:szCs w:val="28"/>
        </w:rPr>
        <w:t>5) обеспечивать ведение геологической, маркшейдерской и иной документации в процессе всех видов пользования недрами в соответствии с установленными требованиями (</w:t>
      </w:r>
      <w:r w:rsidRPr="00EC206C">
        <w:rPr>
          <w:rFonts w:ascii="Times New Roman" w:hAnsi="Times New Roman" w:cs="Times New Roman"/>
          <w:sz w:val="28"/>
          <w:szCs w:val="28"/>
        </w:rPr>
        <w:t>пп.3 ч.2 ст.22 Закона РФ «О недрах» от 21 февраля 1992 г. № 2395-1)</w:t>
      </w:r>
      <w:r w:rsidRPr="00EC206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30F1" w:rsidRPr="00550BDB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C206C">
        <w:rPr>
          <w:rFonts w:ascii="Times New Roman" w:hAnsi="Times New Roman" w:cs="Times New Roman"/>
          <w:color w:val="000000"/>
          <w:sz w:val="28"/>
          <w:szCs w:val="28"/>
        </w:rPr>
        <w:t>6) представлять в уполномоченный исполнительный</w:t>
      </w:r>
      <w:r w:rsidRPr="00550BDB">
        <w:rPr>
          <w:rFonts w:ascii="Times New Roman" w:hAnsi="Times New Roman" w:cs="Times New Roman"/>
          <w:color w:val="000000"/>
          <w:sz w:val="28"/>
          <w:szCs w:val="28"/>
        </w:rPr>
        <w:t xml:space="preserve"> орган государственной власти ежегодную геологическую информацию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соответствии с формами, утверждаемыми уполномоченным исполнительным органом государственной власти (</w:t>
      </w:r>
      <w:r w:rsidRPr="00550BDB">
        <w:rPr>
          <w:rFonts w:ascii="Times New Roman" w:hAnsi="Times New Roman" w:cs="Times New Roman"/>
          <w:sz w:val="28"/>
          <w:szCs w:val="28"/>
        </w:rPr>
        <w:t xml:space="preserve">пп.4, 5 ч.2 ст.22 </w:t>
      </w:r>
      <w:r w:rsidR="005D1347">
        <w:rPr>
          <w:rFonts w:ascii="Times New Roman" w:hAnsi="Times New Roman" w:cs="Times New Roman"/>
          <w:sz w:val="28"/>
          <w:szCs w:val="28"/>
        </w:rPr>
        <w:t>з</w:t>
      </w:r>
      <w:r w:rsidRPr="00550BDB">
        <w:rPr>
          <w:rFonts w:ascii="Times New Roman" w:hAnsi="Times New Roman" w:cs="Times New Roman"/>
          <w:sz w:val="28"/>
          <w:szCs w:val="28"/>
        </w:rPr>
        <w:t>акона «О недрах»</w:t>
      </w:r>
      <w:r w:rsidRPr="00550BDB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gramEnd"/>
    </w:p>
    <w:p w:rsidR="00C830F1" w:rsidRPr="00550BDB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BDB">
        <w:rPr>
          <w:rFonts w:ascii="Times New Roman" w:hAnsi="Times New Roman" w:cs="Times New Roman"/>
          <w:color w:val="000000"/>
          <w:sz w:val="28"/>
          <w:szCs w:val="28"/>
        </w:rPr>
        <w:t xml:space="preserve">7) сохранность разведочных горных выработок и буровых скважин, которые могут быть использованы при разработке месторождений и (или) в иных хозяйственных целях; ликвидацию в установленном порядке горных выработок и буровых скважин, не подлежащих использованию (пп.9 </w:t>
      </w:r>
      <w:r w:rsidRPr="00550BDB">
        <w:rPr>
          <w:rFonts w:ascii="Times New Roman" w:hAnsi="Times New Roman" w:cs="Times New Roman"/>
          <w:sz w:val="28"/>
          <w:szCs w:val="28"/>
        </w:rPr>
        <w:t xml:space="preserve">ч.2 ст.22 </w:t>
      </w:r>
      <w:r w:rsidR="005D1347">
        <w:rPr>
          <w:rFonts w:ascii="Times New Roman" w:hAnsi="Times New Roman" w:cs="Times New Roman"/>
          <w:sz w:val="28"/>
          <w:szCs w:val="28"/>
        </w:rPr>
        <w:t>з</w:t>
      </w:r>
      <w:r w:rsidRPr="00550BDB">
        <w:rPr>
          <w:rFonts w:ascii="Times New Roman" w:hAnsi="Times New Roman" w:cs="Times New Roman"/>
          <w:sz w:val="28"/>
          <w:szCs w:val="28"/>
        </w:rPr>
        <w:t>акона «О недрах»)</w:t>
      </w:r>
      <w:r w:rsidRPr="00550B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30F1" w:rsidRPr="00550BDB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BDB">
        <w:rPr>
          <w:rFonts w:ascii="Times New Roman" w:hAnsi="Times New Roman" w:cs="Times New Roman"/>
          <w:color w:val="000000"/>
          <w:sz w:val="28"/>
          <w:szCs w:val="28"/>
        </w:rPr>
        <w:t>8) обеспечивать приведение участков земли и других природных объектов, нарушенных при пользовании недрами, в состояние, пригодное для их дальнейшего использования (пп.8</w:t>
      </w:r>
      <w:r w:rsidRPr="00550BDB">
        <w:rPr>
          <w:rFonts w:ascii="Times New Roman" w:hAnsi="Times New Roman" w:cs="Times New Roman"/>
          <w:sz w:val="28"/>
          <w:szCs w:val="28"/>
        </w:rPr>
        <w:t xml:space="preserve"> ч.2 ст.22 </w:t>
      </w:r>
      <w:r w:rsidR="005D1347">
        <w:rPr>
          <w:rFonts w:ascii="Times New Roman" w:hAnsi="Times New Roman" w:cs="Times New Roman"/>
          <w:sz w:val="28"/>
          <w:szCs w:val="28"/>
        </w:rPr>
        <w:t>з</w:t>
      </w:r>
      <w:r w:rsidRPr="00550BDB">
        <w:rPr>
          <w:rFonts w:ascii="Times New Roman" w:hAnsi="Times New Roman" w:cs="Times New Roman"/>
          <w:sz w:val="28"/>
          <w:szCs w:val="28"/>
        </w:rPr>
        <w:t>акона «О недрах»)</w:t>
      </w:r>
      <w:r w:rsidRPr="00550B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30F1" w:rsidRPr="00300DE2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DE2">
        <w:rPr>
          <w:rFonts w:ascii="Times New Roman" w:hAnsi="Times New Roman" w:cs="Times New Roman"/>
          <w:color w:val="000000"/>
          <w:sz w:val="28"/>
          <w:szCs w:val="28"/>
        </w:rPr>
        <w:t>9) з</w:t>
      </w:r>
      <w:r w:rsidRPr="00300DE2">
        <w:rPr>
          <w:rFonts w:ascii="Times New Roman" w:hAnsi="Times New Roman" w:cs="Times New Roman"/>
          <w:sz w:val="28"/>
          <w:szCs w:val="28"/>
        </w:rPr>
        <w:t>апрещается добыча подземных вод устройствами (скважинами и каптажами), не оборудованными измерительными устройствами (счетчиками, расходомерами), которыми должны быть оборудованы все выпуски, в том числе аварийные (пункт 15 постановления Правительства РФ «Правила охраны подземных водных объектов» от 11 февраля 2016 г. № 94);</w:t>
      </w:r>
    </w:p>
    <w:p w:rsidR="00C830F1" w:rsidRPr="004A4BC6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C6">
        <w:rPr>
          <w:rFonts w:ascii="Times New Roman" w:hAnsi="Times New Roman" w:cs="Times New Roman"/>
          <w:sz w:val="28"/>
          <w:szCs w:val="28"/>
        </w:rPr>
        <w:t>10) при добыче подземных вод не допускается выпуск добываемых подземных вод, не предусмотренный проектной документацией (пункт 19 постановления Правительства Российской Федерации «Правила охраны подземных водных объектов» от 11 февраля 2016 г. № 94);</w:t>
      </w:r>
    </w:p>
    <w:p w:rsidR="00C830F1" w:rsidRPr="004A4BC6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C6">
        <w:rPr>
          <w:rFonts w:ascii="Times New Roman" w:hAnsi="Times New Roman" w:cs="Times New Roman"/>
          <w:sz w:val="28"/>
          <w:szCs w:val="28"/>
        </w:rPr>
        <w:t xml:space="preserve">11) пользователь недр обязан приостановить добычу общераспространенных полезных ископаемых в случаях возникновения непосредственной угрозы жизни и здоровью людей, работающих или проживающих в зоне влияния работ, нанесения ущерба хозяйственным объектам или окружающей среде, возникновения чрезвычайных ситуаций (стихийные бедствия и др.) (п.10 ст.24 </w:t>
      </w:r>
      <w:r w:rsidR="005D1347">
        <w:rPr>
          <w:rFonts w:ascii="Times New Roman" w:hAnsi="Times New Roman" w:cs="Times New Roman"/>
          <w:sz w:val="28"/>
          <w:szCs w:val="28"/>
        </w:rPr>
        <w:t>з</w:t>
      </w:r>
      <w:r w:rsidRPr="004A4BC6">
        <w:rPr>
          <w:rFonts w:ascii="Times New Roman" w:hAnsi="Times New Roman" w:cs="Times New Roman"/>
          <w:sz w:val="28"/>
          <w:szCs w:val="28"/>
        </w:rPr>
        <w:t>акона «О недрах»);</w:t>
      </w:r>
    </w:p>
    <w:p w:rsidR="00CF7C0C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C6">
        <w:rPr>
          <w:rFonts w:ascii="Times New Roman" w:hAnsi="Times New Roman" w:cs="Times New Roman"/>
          <w:sz w:val="28"/>
          <w:szCs w:val="28"/>
        </w:rPr>
        <w:t xml:space="preserve">12) исключить негативное воздействие на окружающую среду при размещении в пластах горных пород попутных вод и вод, использованных пользователями недр для собственных производственных и технологических нужд (пп.12 ч. 2 ст. 22. </w:t>
      </w:r>
      <w:r w:rsidR="005D1347">
        <w:rPr>
          <w:rFonts w:ascii="Times New Roman" w:hAnsi="Times New Roman" w:cs="Times New Roman"/>
          <w:sz w:val="28"/>
          <w:szCs w:val="28"/>
        </w:rPr>
        <w:t>з</w:t>
      </w:r>
      <w:r w:rsidRPr="004A4BC6">
        <w:rPr>
          <w:rFonts w:ascii="Times New Roman" w:hAnsi="Times New Roman" w:cs="Times New Roman"/>
          <w:sz w:val="28"/>
          <w:szCs w:val="28"/>
        </w:rPr>
        <w:t>акона «О недрах»).</w:t>
      </w:r>
      <w:r w:rsidR="00CF7C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0F1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Пользователь недр имеет право осуществлять добычу полезного ископаемого при наличии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30F1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утвержденных запасов полезных ископаемых, поставленных на государственный баланс;</w:t>
      </w:r>
    </w:p>
    <w:p w:rsidR="00C830F1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согласованного технического проекта разработки и рекультивации месторождения в уточненных границах горного отвода.</w:t>
      </w:r>
    </w:p>
    <w:p w:rsidR="00C830F1" w:rsidRPr="00FC0F83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F83">
        <w:rPr>
          <w:rFonts w:ascii="Times New Roman" w:hAnsi="Times New Roman" w:cs="Times New Roman"/>
          <w:color w:val="000000"/>
          <w:sz w:val="28"/>
          <w:szCs w:val="28"/>
        </w:rPr>
        <w:t>Отчетность, представляемая пользователями участков недр местного значения:</w:t>
      </w:r>
    </w:p>
    <w:p w:rsidR="00C830F1" w:rsidRPr="00A9041C" w:rsidRDefault="00C830F1" w:rsidP="00C830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С</w:t>
      </w:r>
      <w:r w:rsidRPr="00834D43">
        <w:rPr>
          <w:rFonts w:ascii="Times New Roman" w:hAnsi="Times New Roman" w:cs="Times New Roman"/>
          <w:color w:val="000000"/>
          <w:sz w:val="28"/>
          <w:szCs w:val="28"/>
        </w:rPr>
        <w:t xml:space="preserve">ведения по форме статистической отчетности </w:t>
      </w:r>
      <w:hyperlink r:id="rId5" w:history="1">
        <w:r w:rsidRPr="00834D43">
          <w:rPr>
            <w:rFonts w:ascii="Times New Roman" w:hAnsi="Times New Roman" w:cs="Times New Roman"/>
            <w:color w:val="000000"/>
            <w:sz w:val="28"/>
            <w:szCs w:val="28"/>
          </w:rPr>
          <w:t>№5-ГР</w:t>
        </w:r>
      </w:hyperlink>
      <w:r w:rsidRPr="00834D43">
        <w:rPr>
          <w:rFonts w:ascii="Times New Roman" w:hAnsi="Times New Roman" w:cs="Times New Roman"/>
          <w:color w:val="000000"/>
          <w:sz w:val="28"/>
          <w:szCs w:val="28"/>
        </w:rPr>
        <w:t xml:space="preserve"> «Сведения о состоянии и изменении запасов твердых полезных ископаемых»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B71">
        <w:rPr>
          <w:rFonts w:ascii="Times New Roman" w:hAnsi="Times New Roman" w:cs="Times New Roman"/>
          <w:color w:val="000000"/>
          <w:sz w:val="28"/>
          <w:szCs w:val="28"/>
        </w:rPr>
        <w:t xml:space="preserve">- ежегодно, не позднее 5 февраля года, следующего за </w:t>
      </w:r>
      <w:proofErr w:type="gramStart"/>
      <w:r w:rsidRPr="008B1B71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8B1B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в </w:t>
      </w:r>
      <w:r w:rsidRPr="00A9041C">
        <w:rPr>
          <w:rFonts w:ascii="Times New Roman" w:hAnsi="Times New Roman" w:cs="Times New Roman"/>
          <w:color w:val="000000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904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Pr="00A904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41C">
        <w:rPr>
          <w:rFonts w:ascii="Times New Roman" w:hAnsi="Times New Roman" w:cs="Times New Roman"/>
          <w:sz w:val="28"/>
          <w:szCs w:val="28"/>
        </w:rPr>
        <w:t>Роснедра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30F1" w:rsidRPr="00145E4E" w:rsidRDefault="00C830F1" w:rsidP="00C830F1">
      <w:pPr>
        <w:spacing w:after="0"/>
        <w:ind w:firstLine="709"/>
        <w:jc w:val="both"/>
        <w:rPr>
          <w:rFonts w:ascii="Arial" w:hAnsi="Arial" w:cs="Arial"/>
          <w:b/>
          <w:bCs/>
          <w:color w:val="333333"/>
          <w:kern w:val="36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Форма статистической отчетности №5-ГР утверждена Постановлением Госкомстата РФ №110 от 13 ноября 2000 г.</w:t>
      </w:r>
    </w:p>
    <w:p w:rsidR="00C830F1" w:rsidRPr="00A30060" w:rsidRDefault="00C830F1" w:rsidP="00C830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30060">
        <w:rPr>
          <w:rFonts w:ascii="Times New Roman" w:hAnsi="Times New Roman" w:cs="Times New Roman"/>
          <w:color w:val="000000"/>
          <w:sz w:val="28"/>
          <w:szCs w:val="28"/>
        </w:rPr>
        <w:t xml:space="preserve">) Отчет (сведения) о выполнении условий пользования недрами при добыче питьевых и технических вод до 20 января года следующего за </w:t>
      </w:r>
      <w:proofErr w:type="gramStart"/>
      <w:r w:rsidRPr="00A30060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A30060">
        <w:rPr>
          <w:rFonts w:ascii="Times New Roman" w:hAnsi="Times New Roman" w:cs="Times New Roman"/>
          <w:color w:val="000000"/>
          <w:sz w:val="28"/>
          <w:szCs w:val="28"/>
        </w:rPr>
        <w:t xml:space="preserve">, по форме 4-ЛС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</w:t>
      </w:r>
      <w:r w:rsidRPr="00A30060">
        <w:rPr>
          <w:rFonts w:ascii="Times New Roman" w:hAnsi="Times New Roman" w:cs="Times New Roman"/>
          <w:color w:val="000000"/>
          <w:sz w:val="28"/>
          <w:szCs w:val="28"/>
        </w:rPr>
        <w:t>в «</w:t>
      </w:r>
      <w:proofErr w:type="spellStart"/>
      <w:r w:rsidRPr="00A30060">
        <w:rPr>
          <w:rFonts w:ascii="Times New Roman" w:hAnsi="Times New Roman" w:cs="Times New Roman"/>
          <w:color w:val="000000"/>
          <w:sz w:val="28"/>
          <w:szCs w:val="28"/>
        </w:rPr>
        <w:t>Саратовнедра</w:t>
      </w:r>
      <w:proofErr w:type="spellEnd"/>
      <w:r w:rsidRPr="00A3006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830F1" w:rsidRPr="002E638C" w:rsidRDefault="00C830F1" w:rsidP="00C830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0060">
        <w:rPr>
          <w:rFonts w:ascii="Times New Roman" w:hAnsi="Times New Roman" w:cs="Times New Roman"/>
          <w:color w:val="000000"/>
          <w:sz w:val="28"/>
          <w:szCs w:val="28"/>
        </w:rPr>
        <w:t>Форма 4-ЛС «Сведения о выполнении условий пользования недрами при добыче питьевых и технических подземных вод», утверждена приказом Росстата № 308 от 07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A30060">
        <w:rPr>
          <w:rFonts w:ascii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A3006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статистического инструментария для организации Минприроды России федерального статистического наблюдения за выполнением условий пользования недрами при добыче питьевых и технических подземных вод».</w:t>
      </w:r>
    </w:p>
    <w:p w:rsidR="00135484" w:rsidRDefault="00135484" w:rsidP="00135484">
      <w:pPr>
        <w:spacing w:after="0"/>
        <w:jc w:val="both"/>
        <w:rPr>
          <w:rStyle w:val="2"/>
          <w:b w:val="0"/>
          <w:bCs w:val="0"/>
          <w:spacing w:val="0"/>
          <w:sz w:val="28"/>
          <w:szCs w:val="28"/>
        </w:rPr>
      </w:pPr>
    </w:p>
    <w:p w:rsidR="00C830F1" w:rsidRDefault="00C830F1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82959" w:rsidRDefault="00D82959" w:rsidP="00CF5C1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82959" w:rsidRDefault="00D82959" w:rsidP="00A94EDD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151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94ED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A94EDD">
        <w:rPr>
          <w:rFonts w:ascii="Times New Roman" w:hAnsi="Times New Roman" w:cs="Times New Roman"/>
          <w:b/>
          <w:bCs/>
          <w:sz w:val="28"/>
          <w:szCs w:val="28"/>
        </w:rPr>
        <w:t xml:space="preserve">. Осуществление регионального государственного </w:t>
      </w:r>
      <w:r w:rsidR="007F18F1">
        <w:rPr>
          <w:rFonts w:ascii="Times New Roman" w:hAnsi="Times New Roman" w:cs="Times New Roman"/>
          <w:b/>
          <w:bCs/>
          <w:sz w:val="28"/>
          <w:szCs w:val="28"/>
        </w:rPr>
        <w:t>геологического контроля (</w:t>
      </w:r>
      <w:r w:rsidRPr="00A94EDD">
        <w:rPr>
          <w:rFonts w:ascii="Times New Roman" w:hAnsi="Times New Roman" w:cs="Times New Roman"/>
          <w:b/>
          <w:bCs/>
          <w:sz w:val="28"/>
          <w:szCs w:val="28"/>
        </w:rPr>
        <w:t>надзора</w:t>
      </w:r>
      <w:r w:rsidR="007F18F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A94EDD">
        <w:rPr>
          <w:rFonts w:ascii="Times New Roman" w:hAnsi="Times New Roman" w:cs="Times New Roman"/>
          <w:b/>
          <w:bCs/>
          <w:sz w:val="28"/>
          <w:szCs w:val="28"/>
        </w:rPr>
        <w:t xml:space="preserve"> за геологическим изучением, рациональным использованием и охраной недр.</w:t>
      </w:r>
    </w:p>
    <w:p w:rsidR="00D82959" w:rsidRDefault="00D82959" w:rsidP="00E03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959" w:rsidRPr="00B15C06" w:rsidRDefault="00D82959" w:rsidP="00E03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B1E">
        <w:rPr>
          <w:rFonts w:ascii="Times New Roman" w:hAnsi="Times New Roman" w:cs="Times New Roman"/>
          <w:sz w:val="28"/>
          <w:szCs w:val="28"/>
        </w:rPr>
        <w:t xml:space="preserve">Министерством природных ресурсов и экологии Саратовской области (далее Министерство) осуществляется региональный государственный надзор </w:t>
      </w:r>
      <w:r w:rsidRPr="00B15C06">
        <w:rPr>
          <w:rFonts w:ascii="Times New Roman" w:hAnsi="Times New Roman" w:cs="Times New Roman"/>
          <w:sz w:val="28"/>
          <w:szCs w:val="28"/>
        </w:rPr>
        <w:t>за геологическим изучением, рациональным использованием и охраной недр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C06">
        <w:rPr>
          <w:rFonts w:ascii="Times New Roman" w:hAnsi="Times New Roman" w:cs="Times New Roman"/>
          <w:sz w:val="28"/>
          <w:szCs w:val="28"/>
        </w:rPr>
        <w:t xml:space="preserve">на основании статьи 37 </w:t>
      </w:r>
      <w:r w:rsidR="005D1347">
        <w:rPr>
          <w:rFonts w:ascii="Times New Roman" w:hAnsi="Times New Roman" w:cs="Times New Roman"/>
          <w:sz w:val="28"/>
          <w:szCs w:val="28"/>
        </w:rPr>
        <w:t>з</w:t>
      </w:r>
      <w:r w:rsidRPr="00B15C06">
        <w:rPr>
          <w:rFonts w:ascii="Times New Roman" w:hAnsi="Times New Roman" w:cs="Times New Roman"/>
          <w:sz w:val="28"/>
          <w:szCs w:val="28"/>
        </w:rPr>
        <w:t xml:space="preserve">акона «О недрах», Положения о </w:t>
      </w:r>
      <w:r w:rsidR="00877952" w:rsidRPr="00B15C06">
        <w:rPr>
          <w:rFonts w:ascii="Times New Roman" w:hAnsi="Times New Roman" w:cs="Times New Roman"/>
          <w:sz w:val="28"/>
          <w:szCs w:val="28"/>
        </w:rPr>
        <w:t>регионально</w:t>
      </w:r>
      <w:r w:rsidR="00877952">
        <w:rPr>
          <w:rFonts w:ascii="Times New Roman" w:hAnsi="Times New Roman" w:cs="Times New Roman"/>
          <w:sz w:val="28"/>
          <w:szCs w:val="28"/>
        </w:rPr>
        <w:t>м</w:t>
      </w:r>
      <w:r w:rsidR="00877952" w:rsidRPr="00B15C06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877952">
        <w:rPr>
          <w:rFonts w:ascii="Times New Roman" w:hAnsi="Times New Roman" w:cs="Times New Roman"/>
          <w:sz w:val="28"/>
          <w:szCs w:val="28"/>
        </w:rPr>
        <w:t>м</w:t>
      </w:r>
      <w:r w:rsidR="00877952" w:rsidRPr="00B15C06">
        <w:rPr>
          <w:rFonts w:ascii="Times New Roman" w:hAnsi="Times New Roman" w:cs="Times New Roman"/>
          <w:sz w:val="28"/>
          <w:szCs w:val="28"/>
        </w:rPr>
        <w:t xml:space="preserve"> геологическ</w:t>
      </w:r>
      <w:r w:rsidR="00877952">
        <w:rPr>
          <w:rFonts w:ascii="Times New Roman" w:hAnsi="Times New Roman" w:cs="Times New Roman"/>
          <w:sz w:val="28"/>
          <w:szCs w:val="28"/>
        </w:rPr>
        <w:t>о</w:t>
      </w:r>
      <w:r w:rsidR="00877952" w:rsidRPr="00B15C06">
        <w:rPr>
          <w:rFonts w:ascii="Times New Roman" w:hAnsi="Times New Roman" w:cs="Times New Roman"/>
          <w:sz w:val="28"/>
          <w:szCs w:val="28"/>
        </w:rPr>
        <w:t xml:space="preserve">м </w:t>
      </w:r>
      <w:r w:rsidR="00877952">
        <w:rPr>
          <w:rFonts w:ascii="Times New Roman" w:hAnsi="Times New Roman" w:cs="Times New Roman"/>
          <w:sz w:val="28"/>
          <w:szCs w:val="28"/>
        </w:rPr>
        <w:t>контроле (надзоре)</w:t>
      </w:r>
      <w:r w:rsidRPr="00B15C0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B15C06">
        <w:rPr>
          <w:rFonts w:ascii="Times New Roman" w:hAnsi="Times New Roman" w:cs="Times New Roman"/>
          <w:sz w:val="28"/>
          <w:szCs w:val="28"/>
        </w:rPr>
        <w:t xml:space="preserve">от </w:t>
      </w:r>
      <w:r w:rsidR="00877952">
        <w:rPr>
          <w:rFonts w:ascii="Times New Roman" w:hAnsi="Times New Roman" w:cs="Times New Roman"/>
          <w:sz w:val="28"/>
          <w:szCs w:val="28"/>
        </w:rPr>
        <w:t>09</w:t>
      </w:r>
      <w:r w:rsidRPr="00B15C06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77952">
        <w:rPr>
          <w:rFonts w:ascii="Times New Roman" w:hAnsi="Times New Roman" w:cs="Times New Roman"/>
          <w:sz w:val="28"/>
          <w:szCs w:val="28"/>
        </w:rPr>
        <w:t>2</w:t>
      </w:r>
      <w:r w:rsidRPr="00B15C06">
        <w:rPr>
          <w:rFonts w:ascii="Times New Roman" w:hAnsi="Times New Roman" w:cs="Times New Roman"/>
          <w:sz w:val="28"/>
          <w:szCs w:val="28"/>
        </w:rPr>
        <w:t xml:space="preserve">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77952">
        <w:rPr>
          <w:rFonts w:ascii="Times New Roman" w:hAnsi="Times New Roman" w:cs="Times New Roman"/>
          <w:sz w:val="28"/>
          <w:szCs w:val="28"/>
        </w:rPr>
        <w:t>1076</w:t>
      </w:r>
      <w:r w:rsidRPr="00B15C06">
        <w:rPr>
          <w:rFonts w:ascii="Times New Roman" w:hAnsi="Times New Roman" w:cs="Times New Roman"/>
          <w:sz w:val="28"/>
          <w:szCs w:val="28"/>
        </w:rPr>
        <w:t>-П</w:t>
      </w:r>
      <w:r w:rsidR="00877952">
        <w:rPr>
          <w:rFonts w:ascii="Times New Roman" w:hAnsi="Times New Roman" w:cs="Times New Roman"/>
          <w:sz w:val="28"/>
          <w:szCs w:val="28"/>
        </w:rPr>
        <w:t>.</w:t>
      </w:r>
    </w:p>
    <w:p w:rsidR="00C16987" w:rsidRDefault="00B40B13" w:rsidP="00B4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30F1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10793F" w:rsidRPr="00F73637">
        <w:rPr>
          <w:rFonts w:ascii="Times New Roman" w:hAnsi="Times New Roman" w:cs="Times New Roman"/>
          <w:sz w:val="28"/>
          <w:szCs w:val="28"/>
        </w:rPr>
        <w:t xml:space="preserve">государственного геологического </w:t>
      </w:r>
      <w:r w:rsidR="0010793F">
        <w:rPr>
          <w:rFonts w:ascii="Times New Roman" w:hAnsi="Times New Roman" w:cs="Times New Roman"/>
          <w:sz w:val="28"/>
          <w:szCs w:val="28"/>
        </w:rPr>
        <w:t xml:space="preserve">контроля в отношении участков недр местного значения </w:t>
      </w:r>
      <w:r w:rsidR="00D82959">
        <w:rPr>
          <w:rFonts w:ascii="Times New Roman" w:hAnsi="Times New Roman" w:cs="Times New Roman"/>
          <w:sz w:val="28"/>
          <w:szCs w:val="28"/>
        </w:rPr>
        <w:t xml:space="preserve"> </w:t>
      </w:r>
      <w:r w:rsidR="00D82959" w:rsidRPr="00F7363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0793F">
        <w:rPr>
          <w:rFonts w:ascii="Times New Roman" w:hAnsi="Times New Roman" w:cs="Times New Roman"/>
          <w:sz w:val="28"/>
          <w:szCs w:val="28"/>
        </w:rPr>
        <w:t xml:space="preserve">соблюдение организациями и гражданами обязательных требований в области использования и охраны недр, </w:t>
      </w:r>
      <w:r w:rsidR="00D82959" w:rsidRPr="00F73637">
        <w:rPr>
          <w:rFonts w:ascii="Times New Roman" w:hAnsi="Times New Roman" w:cs="Times New Roman"/>
          <w:sz w:val="28"/>
          <w:szCs w:val="28"/>
        </w:rPr>
        <w:t>установленн</w:t>
      </w:r>
      <w:r w:rsidR="0010793F">
        <w:rPr>
          <w:rFonts w:ascii="Times New Roman" w:hAnsi="Times New Roman" w:cs="Times New Roman"/>
          <w:sz w:val="28"/>
          <w:szCs w:val="28"/>
        </w:rPr>
        <w:t>ых З</w:t>
      </w:r>
      <w:r w:rsidR="00D82959" w:rsidRPr="00F73637">
        <w:rPr>
          <w:rFonts w:ascii="Times New Roman" w:hAnsi="Times New Roman" w:cs="Times New Roman"/>
          <w:sz w:val="28"/>
          <w:szCs w:val="28"/>
        </w:rPr>
        <w:t>аконо</w:t>
      </w:r>
      <w:r w:rsidR="0010793F">
        <w:rPr>
          <w:rFonts w:ascii="Times New Roman" w:hAnsi="Times New Roman" w:cs="Times New Roman"/>
          <w:sz w:val="28"/>
          <w:szCs w:val="28"/>
        </w:rPr>
        <w:t>м</w:t>
      </w:r>
      <w:r w:rsidR="00D82959" w:rsidRPr="00F73637">
        <w:rPr>
          <w:rFonts w:ascii="Times New Roman" w:hAnsi="Times New Roman" w:cs="Times New Roman"/>
          <w:sz w:val="28"/>
          <w:szCs w:val="28"/>
        </w:rPr>
        <w:t xml:space="preserve"> </w:t>
      </w:r>
      <w:r w:rsidR="0010793F">
        <w:rPr>
          <w:rFonts w:ascii="Times New Roman" w:hAnsi="Times New Roman" w:cs="Times New Roman"/>
          <w:sz w:val="28"/>
          <w:szCs w:val="28"/>
        </w:rPr>
        <w:t>«О недрах»</w:t>
      </w:r>
      <w:r w:rsidR="00C16987">
        <w:rPr>
          <w:rFonts w:ascii="Times New Roman" w:hAnsi="Times New Roman" w:cs="Times New Roman"/>
          <w:sz w:val="28"/>
          <w:szCs w:val="28"/>
        </w:rPr>
        <w:t>, Водным кодексом Российской Федерации (в части требований к охране подземных водных объектов), Налоговым кодексом Российской Федерации (в части нормативов потерь при добыче полезных ископаемых и подземных водных объектов) и принимаемыми в соответствии с иными нормативными правовыми актами Российской Федерации, законами и иными нормативными правовыми актами  субъектов Российской Федерации, принятыми ими в пределах полномочий</w:t>
      </w:r>
      <w:r w:rsidR="005230CC">
        <w:rPr>
          <w:rFonts w:ascii="Times New Roman" w:hAnsi="Times New Roman" w:cs="Times New Roman"/>
          <w:sz w:val="28"/>
          <w:szCs w:val="28"/>
        </w:rPr>
        <w:t xml:space="preserve"> по регулированию отношений в области использования и охраны недр на своих территориях, а также требований, содержащихся в лицензиях на пользование недрами и иных разрешительных документах, предусмотренных указанными нормативными </w:t>
      </w:r>
      <w:r w:rsidR="00EB3883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5230CC">
        <w:rPr>
          <w:rFonts w:ascii="Times New Roman" w:hAnsi="Times New Roman" w:cs="Times New Roman"/>
          <w:sz w:val="28"/>
          <w:szCs w:val="28"/>
        </w:rPr>
        <w:t>актами.</w:t>
      </w:r>
    </w:p>
    <w:p w:rsidR="00D82959" w:rsidRDefault="00D82959" w:rsidP="00E037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37">
        <w:rPr>
          <w:rFonts w:ascii="Times New Roman" w:hAnsi="Times New Roman" w:cs="Times New Roman"/>
          <w:sz w:val="28"/>
          <w:szCs w:val="28"/>
        </w:rPr>
        <w:t>Проверки проводятся в отношении юридических лиц, индивидуальных предпринимателей, физических лиц, осуществляющих пользование недрами на лицензионных участках недр местного значения.</w:t>
      </w:r>
    </w:p>
    <w:p w:rsidR="00D82959" w:rsidRPr="00B15C06" w:rsidRDefault="00D82959" w:rsidP="00E0370C">
      <w:pPr>
        <w:pStyle w:val="ConsPlusNormal"/>
        <w:ind w:firstLine="540"/>
        <w:jc w:val="both"/>
        <w:rPr>
          <w:sz w:val="28"/>
          <w:szCs w:val="28"/>
        </w:rPr>
      </w:pPr>
      <w:r w:rsidRPr="00B15C06">
        <w:rPr>
          <w:sz w:val="28"/>
          <w:szCs w:val="28"/>
        </w:rPr>
        <w:t>Министерство осуществляет региональный государственный надзор по следующим вопросам:</w:t>
      </w:r>
    </w:p>
    <w:p w:rsidR="00D82959" w:rsidRPr="00B15C06" w:rsidRDefault="00D82959" w:rsidP="00E0370C">
      <w:pPr>
        <w:pStyle w:val="ConsPlusNormal"/>
        <w:ind w:firstLine="540"/>
        <w:jc w:val="both"/>
        <w:rPr>
          <w:sz w:val="28"/>
          <w:szCs w:val="28"/>
        </w:rPr>
      </w:pPr>
      <w:r w:rsidRPr="00B15C06">
        <w:rPr>
          <w:sz w:val="28"/>
          <w:szCs w:val="28"/>
        </w:rPr>
        <w:t xml:space="preserve">а) соблюдение требований законов и иных нормативных правовых актов Саратовской области, принятых в пределах полномочий по регулированию отношений </w:t>
      </w:r>
      <w:proofErr w:type="spellStart"/>
      <w:r w:rsidRPr="00B15C06">
        <w:rPr>
          <w:sz w:val="28"/>
          <w:szCs w:val="28"/>
        </w:rPr>
        <w:t>недропользования</w:t>
      </w:r>
      <w:proofErr w:type="spellEnd"/>
      <w:r w:rsidRPr="00B15C06">
        <w:rPr>
          <w:sz w:val="28"/>
          <w:szCs w:val="28"/>
        </w:rPr>
        <w:t xml:space="preserve"> на территории Саратовской области;</w:t>
      </w:r>
    </w:p>
    <w:p w:rsidR="00D82959" w:rsidRPr="00B15C06" w:rsidRDefault="00D82959" w:rsidP="00E0370C">
      <w:pPr>
        <w:pStyle w:val="ConsPlusNormal"/>
        <w:ind w:firstLine="540"/>
        <w:jc w:val="both"/>
        <w:rPr>
          <w:sz w:val="28"/>
          <w:szCs w:val="28"/>
        </w:rPr>
      </w:pPr>
      <w:r w:rsidRPr="00B15C06">
        <w:rPr>
          <w:sz w:val="28"/>
          <w:szCs w:val="28"/>
        </w:rPr>
        <w:t>б) геологическое изучение участков недр местного значения;</w:t>
      </w:r>
    </w:p>
    <w:p w:rsidR="00D82959" w:rsidRPr="00B15C06" w:rsidRDefault="00D82959" w:rsidP="00E0370C">
      <w:pPr>
        <w:pStyle w:val="ConsPlusNormal"/>
        <w:ind w:firstLine="540"/>
        <w:jc w:val="both"/>
        <w:rPr>
          <w:sz w:val="28"/>
          <w:szCs w:val="28"/>
        </w:rPr>
      </w:pPr>
      <w:r w:rsidRPr="00B15C06">
        <w:rPr>
          <w:sz w:val="28"/>
          <w:szCs w:val="28"/>
        </w:rPr>
        <w:t>в) достоверность геологической информации, полученной за счет средств областного бюджета, а также материалов, положенных в основу подсчета запасов общераспространенных полезных ископаемых и учета участков недр местного значения, используемых для строительства подземных сооружений, не связанных с добычей полезных ископаемых;</w:t>
      </w:r>
    </w:p>
    <w:p w:rsidR="00D82959" w:rsidRPr="00B15C06" w:rsidRDefault="00D82959" w:rsidP="00E0370C">
      <w:pPr>
        <w:pStyle w:val="ConsPlusNormal"/>
        <w:ind w:firstLine="540"/>
        <w:jc w:val="both"/>
        <w:rPr>
          <w:sz w:val="28"/>
          <w:szCs w:val="28"/>
        </w:rPr>
      </w:pPr>
      <w:r w:rsidRPr="00B15C06">
        <w:rPr>
          <w:sz w:val="28"/>
          <w:szCs w:val="28"/>
        </w:rPr>
        <w:t>г) выполнение условий лицензий на пользование участками недр местного значения.</w:t>
      </w:r>
    </w:p>
    <w:p w:rsidR="00453BEC" w:rsidRPr="00453BEC" w:rsidRDefault="002D6592" w:rsidP="002D6592">
      <w:pPr>
        <w:spacing w:before="28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2"/>
          <w:b w:val="0"/>
          <w:bCs w:val="0"/>
          <w:spacing w:val="0"/>
          <w:sz w:val="28"/>
          <w:szCs w:val="28"/>
        </w:rPr>
        <w:t>Приложение: «Действия (бездействия) юридических лиц, индивидуальных предпринимателей и граждан, ведущих к нарушениям обязательных требований».</w:t>
      </w:r>
      <w:r w:rsidR="00453BEC" w:rsidRPr="00453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453BEC" w:rsidRPr="00453BEC" w:rsidSect="002D659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31E"/>
    <w:multiLevelType w:val="hybridMultilevel"/>
    <w:tmpl w:val="E3EEC794"/>
    <w:lvl w:ilvl="0" w:tplc="B7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382062"/>
    <w:multiLevelType w:val="hybridMultilevel"/>
    <w:tmpl w:val="80E4093A"/>
    <w:lvl w:ilvl="0" w:tplc="7AEAE79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BD521F"/>
    <w:multiLevelType w:val="hybridMultilevel"/>
    <w:tmpl w:val="6A48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1E1B93"/>
    <w:multiLevelType w:val="hybridMultilevel"/>
    <w:tmpl w:val="14321FCA"/>
    <w:lvl w:ilvl="0" w:tplc="B72C9C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173CC0"/>
    <w:multiLevelType w:val="hybridMultilevel"/>
    <w:tmpl w:val="80E4093A"/>
    <w:lvl w:ilvl="0" w:tplc="7AEAE79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A9127E"/>
    <w:multiLevelType w:val="hybridMultilevel"/>
    <w:tmpl w:val="27568488"/>
    <w:lvl w:ilvl="0" w:tplc="B72C9C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0E32DE0"/>
    <w:multiLevelType w:val="multilevel"/>
    <w:tmpl w:val="55D8C72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9726CD"/>
    <w:multiLevelType w:val="hybridMultilevel"/>
    <w:tmpl w:val="670CD654"/>
    <w:lvl w:ilvl="0" w:tplc="B72C9C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C1C"/>
    <w:rsid w:val="00005A82"/>
    <w:rsid w:val="00013A31"/>
    <w:rsid w:val="000215B4"/>
    <w:rsid w:val="000465D8"/>
    <w:rsid w:val="000716E2"/>
    <w:rsid w:val="00092EED"/>
    <w:rsid w:val="000C36A2"/>
    <w:rsid w:val="000C7A8B"/>
    <w:rsid w:val="000D1182"/>
    <w:rsid w:val="000D4F68"/>
    <w:rsid w:val="000D733F"/>
    <w:rsid w:val="000E2208"/>
    <w:rsid w:val="000E2B23"/>
    <w:rsid w:val="0010793F"/>
    <w:rsid w:val="001166E8"/>
    <w:rsid w:val="00135484"/>
    <w:rsid w:val="0013702C"/>
    <w:rsid w:val="00141356"/>
    <w:rsid w:val="0014517B"/>
    <w:rsid w:val="001452E1"/>
    <w:rsid w:val="00145E4E"/>
    <w:rsid w:val="00146DE4"/>
    <w:rsid w:val="001475C6"/>
    <w:rsid w:val="00150DA1"/>
    <w:rsid w:val="00162B59"/>
    <w:rsid w:val="00164F5C"/>
    <w:rsid w:val="00187566"/>
    <w:rsid w:val="001B770F"/>
    <w:rsid w:val="001C7735"/>
    <w:rsid w:val="001E5E76"/>
    <w:rsid w:val="0020752F"/>
    <w:rsid w:val="00233F1F"/>
    <w:rsid w:val="0023400C"/>
    <w:rsid w:val="00264F22"/>
    <w:rsid w:val="002761EA"/>
    <w:rsid w:val="00282D36"/>
    <w:rsid w:val="002A1A43"/>
    <w:rsid w:val="002D33BA"/>
    <w:rsid w:val="002D4B89"/>
    <w:rsid w:val="002D6592"/>
    <w:rsid w:val="002E1291"/>
    <w:rsid w:val="002E32E3"/>
    <w:rsid w:val="002E3BAC"/>
    <w:rsid w:val="002E638C"/>
    <w:rsid w:val="00300DE2"/>
    <w:rsid w:val="00307A10"/>
    <w:rsid w:val="00315C4D"/>
    <w:rsid w:val="003167B8"/>
    <w:rsid w:val="00375552"/>
    <w:rsid w:val="00380612"/>
    <w:rsid w:val="00381331"/>
    <w:rsid w:val="0038644E"/>
    <w:rsid w:val="00394854"/>
    <w:rsid w:val="003B111A"/>
    <w:rsid w:val="003B18D1"/>
    <w:rsid w:val="003B5DD7"/>
    <w:rsid w:val="003C5825"/>
    <w:rsid w:val="003C7152"/>
    <w:rsid w:val="003E60A4"/>
    <w:rsid w:val="003F04AC"/>
    <w:rsid w:val="00415B29"/>
    <w:rsid w:val="00417182"/>
    <w:rsid w:val="00426222"/>
    <w:rsid w:val="00437D43"/>
    <w:rsid w:val="00444CCA"/>
    <w:rsid w:val="004512E5"/>
    <w:rsid w:val="00453BEC"/>
    <w:rsid w:val="004578B6"/>
    <w:rsid w:val="00461C89"/>
    <w:rsid w:val="00464EFD"/>
    <w:rsid w:val="004675FE"/>
    <w:rsid w:val="00474450"/>
    <w:rsid w:val="0048033A"/>
    <w:rsid w:val="00480F7C"/>
    <w:rsid w:val="00481982"/>
    <w:rsid w:val="00484F14"/>
    <w:rsid w:val="004906BC"/>
    <w:rsid w:val="00491E1D"/>
    <w:rsid w:val="004A4BC6"/>
    <w:rsid w:val="004B2B17"/>
    <w:rsid w:val="004B3B0A"/>
    <w:rsid w:val="004C065B"/>
    <w:rsid w:val="004D65F3"/>
    <w:rsid w:val="004E460F"/>
    <w:rsid w:val="00503675"/>
    <w:rsid w:val="00521AF8"/>
    <w:rsid w:val="00521B8A"/>
    <w:rsid w:val="005230CC"/>
    <w:rsid w:val="005242E0"/>
    <w:rsid w:val="005247C3"/>
    <w:rsid w:val="005340E5"/>
    <w:rsid w:val="00536EDE"/>
    <w:rsid w:val="00542DDB"/>
    <w:rsid w:val="00550BDB"/>
    <w:rsid w:val="00562167"/>
    <w:rsid w:val="0057579B"/>
    <w:rsid w:val="00580199"/>
    <w:rsid w:val="005A1FC4"/>
    <w:rsid w:val="005A664E"/>
    <w:rsid w:val="005D1347"/>
    <w:rsid w:val="005F45B6"/>
    <w:rsid w:val="005F5E22"/>
    <w:rsid w:val="006021B6"/>
    <w:rsid w:val="00603BF5"/>
    <w:rsid w:val="00612CB5"/>
    <w:rsid w:val="0062078A"/>
    <w:rsid w:val="00626EC9"/>
    <w:rsid w:val="00632713"/>
    <w:rsid w:val="00642049"/>
    <w:rsid w:val="00660144"/>
    <w:rsid w:val="006601A1"/>
    <w:rsid w:val="00664453"/>
    <w:rsid w:val="00666A91"/>
    <w:rsid w:val="00680758"/>
    <w:rsid w:val="00692CDD"/>
    <w:rsid w:val="006A0FC2"/>
    <w:rsid w:val="006A2DEB"/>
    <w:rsid w:val="006B2D24"/>
    <w:rsid w:val="006B456C"/>
    <w:rsid w:val="006B71F4"/>
    <w:rsid w:val="006D636D"/>
    <w:rsid w:val="006E03E5"/>
    <w:rsid w:val="006E2435"/>
    <w:rsid w:val="006F0733"/>
    <w:rsid w:val="00705AFE"/>
    <w:rsid w:val="00710E74"/>
    <w:rsid w:val="00717E45"/>
    <w:rsid w:val="007304A3"/>
    <w:rsid w:val="007351FB"/>
    <w:rsid w:val="00736D18"/>
    <w:rsid w:val="00762BAA"/>
    <w:rsid w:val="00775D97"/>
    <w:rsid w:val="00795149"/>
    <w:rsid w:val="007A2BDF"/>
    <w:rsid w:val="007B494F"/>
    <w:rsid w:val="007C14A3"/>
    <w:rsid w:val="007E105F"/>
    <w:rsid w:val="007E2378"/>
    <w:rsid w:val="007E7942"/>
    <w:rsid w:val="007F18F1"/>
    <w:rsid w:val="00816985"/>
    <w:rsid w:val="00823293"/>
    <w:rsid w:val="00834D43"/>
    <w:rsid w:val="008629B7"/>
    <w:rsid w:val="00867ED2"/>
    <w:rsid w:val="00877952"/>
    <w:rsid w:val="008859EA"/>
    <w:rsid w:val="008A7E87"/>
    <w:rsid w:val="008B1B71"/>
    <w:rsid w:val="009062E2"/>
    <w:rsid w:val="00913F04"/>
    <w:rsid w:val="009277A0"/>
    <w:rsid w:val="00930151"/>
    <w:rsid w:val="009479EE"/>
    <w:rsid w:val="009545DA"/>
    <w:rsid w:val="00961B1E"/>
    <w:rsid w:val="00966BDB"/>
    <w:rsid w:val="00981CD4"/>
    <w:rsid w:val="00982347"/>
    <w:rsid w:val="009967D0"/>
    <w:rsid w:val="009D195E"/>
    <w:rsid w:val="009E2456"/>
    <w:rsid w:val="009E707B"/>
    <w:rsid w:val="00A04D45"/>
    <w:rsid w:val="00A30060"/>
    <w:rsid w:val="00A42222"/>
    <w:rsid w:val="00A42386"/>
    <w:rsid w:val="00A44C85"/>
    <w:rsid w:val="00A51250"/>
    <w:rsid w:val="00A70960"/>
    <w:rsid w:val="00A80291"/>
    <w:rsid w:val="00A80466"/>
    <w:rsid w:val="00A81BC3"/>
    <w:rsid w:val="00A81E16"/>
    <w:rsid w:val="00A9041C"/>
    <w:rsid w:val="00A94EDD"/>
    <w:rsid w:val="00A95B16"/>
    <w:rsid w:val="00AA47C6"/>
    <w:rsid w:val="00AB0C8D"/>
    <w:rsid w:val="00AB4FD7"/>
    <w:rsid w:val="00AD3C3E"/>
    <w:rsid w:val="00AD46B7"/>
    <w:rsid w:val="00AE0D35"/>
    <w:rsid w:val="00B15C06"/>
    <w:rsid w:val="00B21E8A"/>
    <w:rsid w:val="00B31B41"/>
    <w:rsid w:val="00B40B13"/>
    <w:rsid w:val="00B47DCE"/>
    <w:rsid w:val="00B51D5B"/>
    <w:rsid w:val="00B87351"/>
    <w:rsid w:val="00B912AB"/>
    <w:rsid w:val="00BA2D1F"/>
    <w:rsid w:val="00BA7D0D"/>
    <w:rsid w:val="00BC17A5"/>
    <w:rsid w:val="00BC18B3"/>
    <w:rsid w:val="00BC2E57"/>
    <w:rsid w:val="00BC4E66"/>
    <w:rsid w:val="00BC4FEF"/>
    <w:rsid w:val="00BD0F28"/>
    <w:rsid w:val="00BD6BDF"/>
    <w:rsid w:val="00BE590D"/>
    <w:rsid w:val="00BF01BB"/>
    <w:rsid w:val="00BF0539"/>
    <w:rsid w:val="00C033B0"/>
    <w:rsid w:val="00C0549F"/>
    <w:rsid w:val="00C07D5A"/>
    <w:rsid w:val="00C16987"/>
    <w:rsid w:val="00C420AD"/>
    <w:rsid w:val="00C5429F"/>
    <w:rsid w:val="00C57302"/>
    <w:rsid w:val="00C65FCE"/>
    <w:rsid w:val="00C82743"/>
    <w:rsid w:val="00C830F1"/>
    <w:rsid w:val="00C91848"/>
    <w:rsid w:val="00C93EA6"/>
    <w:rsid w:val="00CD0798"/>
    <w:rsid w:val="00CD2866"/>
    <w:rsid w:val="00CF5C1C"/>
    <w:rsid w:val="00CF7C0C"/>
    <w:rsid w:val="00D022B7"/>
    <w:rsid w:val="00D1654E"/>
    <w:rsid w:val="00D352E5"/>
    <w:rsid w:val="00D421F8"/>
    <w:rsid w:val="00D42AF0"/>
    <w:rsid w:val="00D56DF2"/>
    <w:rsid w:val="00D7038A"/>
    <w:rsid w:val="00D81E74"/>
    <w:rsid w:val="00D82959"/>
    <w:rsid w:val="00DA0F1F"/>
    <w:rsid w:val="00DB6391"/>
    <w:rsid w:val="00DC2B85"/>
    <w:rsid w:val="00DD2D4E"/>
    <w:rsid w:val="00DD3545"/>
    <w:rsid w:val="00DD3CE1"/>
    <w:rsid w:val="00DE2041"/>
    <w:rsid w:val="00DF4724"/>
    <w:rsid w:val="00E0370C"/>
    <w:rsid w:val="00E14360"/>
    <w:rsid w:val="00E22FCE"/>
    <w:rsid w:val="00E46E5F"/>
    <w:rsid w:val="00E63B91"/>
    <w:rsid w:val="00E73408"/>
    <w:rsid w:val="00E81EF0"/>
    <w:rsid w:val="00E849BF"/>
    <w:rsid w:val="00E92468"/>
    <w:rsid w:val="00E951C0"/>
    <w:rsid w:val="00EA2854"/>
    <w:rsid w:val="00EA43D7"/>
    <w:rsid w:val="00EB3883"/>
    <w:rsid w:val="00EC206C"/>
    <w:rsid w:val="00EC4F7B"/>
    <w:rsid w:val="00EE108B"/>
    <w:rsid w:val="00EF2640"/>
    <w:rsid w:val="00EF2DB3"/>
    <w:rsid w:val="00F0235F"/>
    <w:rsid w:val="00F17324"/>
    <w:rsid w:val="00F20F76"/>
    <w:rsid w:val="00F231EA"/>
    <w:rsid w:val="00F24976"/>
    <w:rsid w:val="00F31967"/>
    <w:rsid w:val="00F32941"/>
    <w:rsid w:val="00F46007"/>
    <w:rsid w:val="00F46097"/>
    <w:rsid w:val="00F47700"/>
    <w:rsid w:val="00F65428"/>
    <w:rsid w:val="00F73637"/>
    <w:rsid w:val="00F77488"/>
    <w:rsid w:val="00FC0F83"/>
    <w:rsid w:val="00FD5295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1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6E03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E03E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2">
    <w:name w:val="Основной текст (2) + Не полужирный"/>
    <w:aliases w:val="Интервал 0 pt"/>
    <w:basedOn w:val="a0"/>
    <w:uiPriority w:val="99"/>
    <w:rsid w:val="00CF5C1C"/>
    <w:rPr>
      <w:rFonts w:ascii="Times New Roman" w:hAnsi="Times New Roman" w:cs="Times New Roman"/>
      <w:b/>
      <w:bCs/>
      <w:color w:val="000000"/>
      <w:spacing w:val="1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99"/>
    <w:rsid w:val="00CF5C1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5C1C"/>
    <w:pPr>
      <w:ind w:left="720"/>
    </w:pPr>
  </w:style>
  <w:style w:type="paragraph" w:customStyle="1" w:styleId="ConsPlusNormal">
    <w:name w:val="ConsPlusNormal"/>
    <w:uiPriority w:val="99"/>
    <w:rsid w:val="00A94E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_"/>
    <w:basedOn w:val="a0"/>
    <w:link w:val="20"/>
    <w:uiPriority w:val="99"/>
    <w:locked/>
    <w:rsid w:val="00981CD4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2"/>
    <w:basedOn w:val="a"/>
    <w:link w:val="a5"/>
    <w:uiPriority w:val="99"/>
    <w:rsid w:val="00981CD4"/>
    <w:pPr>
      <w:widowControl w:val="0"/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2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042024E7FD9D6C4D98A7DA66BB548F3278298D905281734AB01140F0056A5E72B305BF7196D9AEL2L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1657</TotalTime>
  <Pages>9</Pages>
  <Words>2439</Words>
  <Characters>18152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Comet</Company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ЛуговнинаЛЮ</dc:creator>
  <cp:keywords/>
  <dc:description/>
  <cp:lastModifiedBy>ЛуговнинаЛЮ</cp:lastModifiedBy>
  <cp:revision>64</cp:revision>
  <cp:lastPrinted>2022-08-10T06:56:00Z</cp:lastPrinted>
  <dcterms:created xsi:type="dcterms:W3CDTF">2019-11-18T11:06:00Z</dcterms:created>
  <dcterms:modified xsi:type="dcterms:W3CDTF">2022-08-10T07:39:00Z</dcterms:modified>
</cp:coreProperties>
</file>