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56" w:rsidRPr="00CE0749" w:rsidRDefault="00162156" w:rsidP="00162156">
      <w:pPr>
        <w:pStyle w:val="a3"/>
        <w:spacing w:after="0" w:line="200" w:lineRule="atLeast"/>
        <w:jc w:val="center"/>
        <w:rPr>
          <w:rStyle w:val="13pt"/>
          <w:rFonts w:ascii="PT Astra Serif" w:eastAsia="Arial Unicode MS" w:hAnsi="PT Astra Serif"/>
          <w:sz w:val="24"/>
          <w:szCs w:val="24"/>
        </w:rPr>
      </w:pPr>
      <w:r w:rsidRPr="00CE0749">
        <w:rPr>
          <w:rStyle w:val="13pt"/>
          <w:rFonts w:ascii="PT Astra Serif" w:eastAsia="Arial Unicode MS" w:hAnsi="PT Astra Serif"/>
          <w:sz w:val="24"/>
          <w:szCs w:val="24"/>
        </w:rPr>
        <w:t>СВЕДЕНИЯ О ЗАДАЧАХ И ФУНКЦИЯХ</w:t>
      </w:r>
    </w:p>
    <w:p w:rsidR="00162156" w:rsidRPr="00CE0749" w:rsidRDefault="00162156" w:rsidP="00162156">
      <w:pPr>
        <w:pStyle w:val="a3"/>
        <w:spacing w:after="0" w:line="200" w:lineRule="atLeast"/>
        <w:jc w:val="center"/>
        <w:rPr>
          <w:rFonts w:ascii="PT Astra Serif" w:hAnsi="PT Astra Serif"/>
          <w:sz w:val="24"/>
          <w:szCs w:val="24"/>
        </w:rPr>
      </w:pPr>
      <w:r w:rsidRPr="00CE0749">
        <w:rPr>
          <w:rStyle w:val="13pt"/>
          <w:rFonts w:ascii="PT Astra Serif" w:eastAsia="Arial Unicode MS" w:hAnsi="PT Astra Serif"/>
          <w:sz w:val="24"/>
          <w:szCs w:val="24"/>
        </w:rPr>
        <w:t>ГУ</w:t>
      </w:r>
      <w:r w:rsidRPr="00CE0749">
        <w:rPr>
          <w:rStyle w:val="13pt"/>
          <w:rFonts w:ascii="PT Astra Serif" w:eastAsia="Arial Unicode MS" w:hAnsi="PT Astra Serif"/>
          <w:sz w:val="24"/>
          <w:szCs w:val="24"/>
        </w:rPr>
        <w:t>П</w:t>
      </w:r>
      <w:r w:rsidRPr="00CE0749">
        <w:rPr>
          <w:rStyle w:val="13pt"/>
          <w:rFonts w:ascii="PT Astra Serif" w:eastAsia="Arial Unicode MS" w:hAnsi="PT Astra Serif"/>
          <w:sz w:val="24"/>
          <w:szCs w:val="24"/>
        </w:rPr>
        <w:t xml:space="preserve"> </w:t>
      </w:r>
      <w:proofErr w:type="gramStart"/>
      <w:r w:rsidRPr="00CE0749">
        <w:rPr>
          <w:rStyle w:val="13pt"/>
          <w:rFonts w:ascii="PT Astra Serif" w:eastAsia="Arial Unicode MS" w:hAnsi="PT Astra Serif"/>
          <w:sz w:val="24"/>
          <w:szCs w:val="24"/>
        </w:rPr>
        <w:t>СО</w:t>
      </w:r>
      <w:proofErr w:type="gramEnd"/>
      <w:r w:rsidRPr="00CE0749">
        <w:rPr>
          <w:rStyle w:val="13pt"/>
          <w:rFonts w:ascii="PT Astra Serif" w:eastAsia="Arial Unicode MS" w:hAnsi="PT Astra Serif"/>
          <w:sz w:val="24"/>
          <w:szCs w:val="24"/>
        </w:rPr>
        <w:t xml:space="preserve"> «</w:t>
      </w:r>
      <w:r w:rsidRPr="00CE0749">
        <w:rPr>
          <w:rStyle w:val="13pt"/>
          <w:rFonts w:ascii="PT Astra Serif" w:eastAsia="Arial Unicode MS" w:hAnsi="PT Astra Serif"/>
          <w:sz w:val="24"/>
          <w:szCs w:val="24"/>
        </w:rPr>
        <w:t>Концессия</w:t>
      </w:r>
      <w:r w:rsidRPr="00CE0749">
        <w:rPr>
          <w:rStyle w:val="13pt"/>
          <w:rFonts w:ascii="PT Astra Serif" w:eastAsia="Arial Unicode MS" w:hAnsi="PT Astra Serif"/>
          <w:sz w:val="24"/>
          <w:szCs w:val="24"/>
        </w:rPr>
        <w:t>»</w:t>
      </w:r>
    </w:p>
    <w:p w:rsidR="00162156" w:rsidRPr="00CE0749" w:rsidRDefault="00162156" w:rsidP="00162156">
      <w:pPr>
        <w:pStyle w:val="a3"/>
        <w:spacing w:after="0" w:line="200" w:lineRule="atLeast"/>
        <w:jc w:val="center"/>
        <w:rPr>
          <w:rFonts w:ascii="PT Astra Serif" w:hAnsi="PT Astra Serif"/>
          <w:sz w:val="24"/>
          <w:szCs w:val="24"/>
        </w:rPr>
      </w:pPr>
    </w:p>
    <w:p w:rsidR="007F5B63" w:rsidRPr="007F5B63" w:rsidRDefault="007F5B63" w:rsidP="009E74C0">
      <w:pPr>
        <w:pStyle w:val="formattexttopleveltext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spacing w:val="2"/>
        </w:rPr>
      </w:pPr>
      <w:r w:rsidRPr="007F5B63">
        <w:rPr>
          <w:spacing w:val="2"/>
        </w:rPr>
        <w:t>Предприятие создано в целях удовлетворения общественных потребностей в результатах его деятельности и получения прибыли.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pacing w:val="2"/>
        </w:rPr>
      </w:pPr>
      <w:r w:rsidRPr="00932C84">
        <w:rPr>
          <w:rFonts w:ascii="PT Astra Serif" w:hAnsi="PT Astra Serif"/>
          <w:spacing w:val="2"/>
        </w:rPr>
        <w:t xml:space="preserve">Для достижения </w:t>
      </w:r>
      <w:r w:rsidR="009E74C0">
        <w:rPr>
          <w:rFonts w:ascii="PT Astra Serif" w:hAnsi="PT Astra Serif"/>
          <w:spacing w:val="2"/>
        </w:rPr>
        <w:t xml:space="preserve">вышеобозначенных </w:t>
      </w:r>
      <w:r w:rsidRPr="00932C84">
        <w:rPr>
          <w:rFonts w:ascii="PT Astra Serif" w:hAnsi="PT Astra Serif"/>
          <w:spacing w:val="2"/>
        </w:rPr>
        <w:t xml:space="preserve">целей Предприятие осуществляет в установленном законодательством </w:t>
      </w:r>
      <w:r w:rsidR="009E74C0">
        <w:rPr>
          <w:rFonts w:ascii="PT Astra Serif" w:hAnsi="PT Astra Serif"/>
          <w:spacing w:val="2"/>
        </w:rPr>
        <w:t>РФ</w:t>
      </w:r>
      <w:r w:rsidRPr="00932C84">
        <w:rPr>
          <w:rFonts w:ascii="PT Astra Serif" w:hAnsi="PT Astra Serif"/>
          <w:spacing w:val="2"/>
        </w:rPr>
        <w:t xml:space="preserve"> порядке следующие виды деятельности: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pacing w:val="2"/>
        </w:rPr>
      </w:pPr>
      <w:r w:rsidRPr="00932C84">
        <w:rPr>
          <w:rFonts w:ascii="PT Astra Serif" w:hAnsi="PT Astra Serif"/>
          <w:spacing w:val="2"/>
        </w:rPr>
        <w:t>- информационное обеспечение природоохранной деятельности и природопользователей;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pacing w:val="2"/>
        </w:rPr>
      </w:pPr>
      <w:r w:rsidRPr="00932C84">
        <w:rPr>
          <w:rFonts w:ascii="PT Astra Serif" w:hAnsi="PT Astra Serif"/>
          <w:spacing w:val="2"/>
        </w:rPr>
        <w:t>- выполнение работ природоохранной направленности по заказам органов государственной власти, юридических и физических лиц, участия в конкурсах и торгах по природоохранной деятельности;</w:t>
      </w:r>
    </w:p>
    <w:p w:rsidR="00932C84" w:rsidRPr="00932C84" w:rsidRDefault="00932C84" w:rsidP="009E74C0">
      <w:pPr>
        <w:pStyle w:val="formattexttopleveltextcenter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pacing w:val="2"/>
        </w:rPr>
      </w:pPr>
      <w:r w:rsidRPr="00932C84">
        <w:rPr>
          <w:rFonts w:ascii="PT Astra Serif" w:hAnsi="PT Astra Serif"/>
          <w:spacing w:val="2"/>
        </w:rPr>
        <w:t>- оказание услуг на договорной основе по разработке проектно-экологической документации и нормативных документов по охране окружающей среды, в том числе экологическая паспортизация, аудит,</w:t>
      </w:r>
      <w:r w:rsidR="009E74C0">
        <w:rPr>
          <w:rFonts w:ascii="PT Astra Serif" w:hAnsi="PT Astra Serif"/>
          <w:spacing w:val="2"/>
        </w:rPr>
        <w:t xml:space="preserve"> </w:t>
      </w:r>
      <w:r w:rsidRPr="00932C84">
        <w:rPr>
          <w:rFonts w:ascii="PT Astra Serif" w:hAnsi="PT Astra Serif"/>
          <w:spacing w:val="2"/>
        </w:rPr>
        <w:t>инвентаризация, сертификация;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pacing w:val="2"/>
        </w:rPr>
      </w:pPr>
      <w:r w:rsidRPr="00932C84">
        <w:rPr>
          <w:rFonts w:ascii="PT Astra Serif" w:hAnsi="PT Astra Serif"/>
          <w:spacing w:val="2"/>
        </w:rPr>
        <w:t>- сбор, использование, обработка, анализ, хранение и распространение информации и сведений по охране окружающей среды;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pacing w:val="2"/>
        </w:rPr>
      </w:pPr>
      <w:r w:rsidRPr="00932C84">
        <w:rPr>
          <w:rFonts w:ascii="PT Astra Serif" w:hAnsi="PT Astra Serif"/>
          <w:spacing w:val="2"/>
        </w:rPr>
        <w:t>- исследование и анализ рынка природоохранного и очистного оборудования, специальных технологий, процессов и методов;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pacing w:val="2"/>
        </w:rPr>
      </w:pPr>
      <w:r w:rsidRPr="00932C84">
        <w:rPr>
          <w:rFonts w:ascii="PT Astra Serif" w:hAnsi="PT Astra Serif"/>
          <w:spacing w:val="2"/>
        </w:rPr>
        <w:t xml:space="preserve"> - участие в разработке и реализации областных экологических программ и проектов;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pacing w:val="2"/>
        </w:rPr>
      </w:pPr>
      <w:r w:rsidRPr="00932C84">
        <w:rPr>
          <w:rFonts w:ascii="PT Astra Serif" w:hAnsi="PT Astra Serif"/>
          <w:spacing w:val="2"/>
        </w:rPr>
        <w:t>- оказание услуг по оценке экологической безопасности материалов, оборудования, технологий, производств и объектов;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pacing w:val="2"/>
        </w:rPr>
      </w:pPr>
      <w:r w:rsidRPr="00932C84">
        <w:rPr>
          <w:rFonts w:ascii="PT Astra Serif" w:hAnsi="PT Astra Serif"/>
          <w:spacing w:val="2"/>
        </w:rPr>
        <w:t>- оказание услуг по ликвидации последствий экологических чрезвычайных ситуаций, аварий производственного характера и стихийных бедствий;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pacing w:val="2"/>
        </w:rPr>
      </w:pPr>
      <w:r w:rsidRPr="00932C84">
        <w:rPr>
          <w:rFonts w:ascii="PT Astra Serif" w:hAnsi="PT Astra Serif"/>
          <w:spacing w:val="2"/>
        </w:rPr>
        <w:t>- подготовка материалов и изготовление кино, видео, аудио, полиграфической продукции, докладов, справочно-методических и аналитических изданий экологической направленности;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pacing w:val="2"/>
        </w:rPr>
      </w:pPr>
      <w:r w:rsidRPr="00932C84">
        <w:rPr>
          <w:rFonts w:ascii="PT Astra Serif" w:hAnsi="PT Astra Serif"/>
          <w:spacing w:val="2"/>
        </w:rPr>
        <w:t>- проведение экологических выставок, конференций, встреч и семинаров экологического назначения;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pacing w:val="2"/>
        </w:rPr>
      </w:pPr>
      <w:r w:rsidRPr="00932C84">
        <w:rPr>
          <w:rFonts w:ascii="PT Astra Serif" w:hAnsi="PT Astra Serif"/>
          <w:spacing w:val="2"/>
        </w:rPr>
        <w:t xml:space="preserve">- разработка комплексных и </w:t>
      </w:r>
      <w:proofErr w:type="gramStart"/>
      <w:r w:rsidRPr="00932C84">
        <w:rPr>
          <w:rFonts w:ascii="PT Astra Serif" w:hAnsi="PT Astra Serif"/>
          <w:spacing w:val="2"/>
        </w:rPr>
        <w:t>индивидуальных проектов</w:t>
      </w:r>
      <w:proofErr w:type="gramEnd"/>
      <w:r w:rsidRPr="00932C84">
        <w:rPr>
          <w:rFonts w:ascii="PT Astra Serif" w:hAnsi="PT Astra Serif"/>
          <w:spacing w:val="2"/>
        </w:rPr>
        <w:t xml:space="preserve"> природоохранных мероприятий;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pacing w:val="2"/>
        </w:rPr>
      </w:pPr>
      <w:r w:rsidRPr="00932C84">
        <w:rPr>
          <w:rFonts w:ascii="PT Astra Serif" w:hAnsi="PT Astra Serif"/>
          <w:spacing w:val="2"/>
        </w:rPr>
        <w:t>- сбор и анализ данных об экологическом состоянии лесов, рек и земель, предлагаемых к освоению;</w:t>
      </w:r>
    </w:p>
    <w:p w:rsidR="00932C84" w:rsidRPr="00932C84" w:rsidRDefault="00932C84" w:rsidP="00932C84">
      <w:pPr>
        <w:pStyle w:val="formattexttopleveltextcenter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pacing w:val="2"/>
        </w:rPr>
      </w:pPr>
      <w:r w:rsidRPr="00932C84">
        <w:rPr>
          <w:rFonts w:ascii="PT Astra Serif" w:hAnsi="PT Astra Serif"/>
        </w:rPr>
        <w:t xml:space="preserve">- выполнение работ по берегоукреплению водоемов, очистке рек, озер, лесов, парков и иных </w:t>
      </w:r>
      <w:proofErr w:type="gramStart"/>
      <w:r w:rsidRPr="00932C84">
        <w:rPr>
          <w:rFonts w:ascii="PT Astra Serif" w:hAnsi="PT Astra Serif"/>
        </w:rPr>
        <w:t>социально-экологически</w:t>
      </w:r>
      <w:proofErr w:type="gramEnd"/>
      <w:r w:rsidRPr="00932C84">
        <w:rPr>
          <w:rFonts w:ascii="PT Astra Serif" w:hAnsi="PT Astra Serif"/>
        </w:rPr>
        <w:t xml:space="preserve"> значимых объектов от мусора, ила, сорной растительности, затопленных предметов и объектов;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pacing w:val="2"/>
        </w:rPr>
      </w:pPr>
      <w:r w:rsidRPr="00932C84">
        <w:rPr>
          <w:rFonts w:ascii="PT Astra Serif" w:hAnsi="PT Astra Serif"/>
          <w:spacing w:val="2"/>
        </w:rPr>
        <w:t>- предоставление услуг в области ликвидации последствий загрязнений и прочих услуг, связанных с удалением отходов;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pacing w:val="2"/>
        </w:rPr>
      </w:pPr>
      <w:r w:rsidRPr="00932C84">
        <w:rPr>
          <w:rFonts w:ascii="PT Astra Serif" w:hAnsi="PT Astra Serif"/>
          <w:spacing w:val="2"/>
        </w:rPr>
        <w:t>- деятельность по благоустройству ландшафта;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pacing w:val="2"/>
        </w:rPr>
      </w:pPr>
      <w:r w:rsidRPr="00932C84">
        <w:rPr>
          <w:rFonts w:ascii="PT Astra Serif" w:hAnsi="PT Astra Serif"/>
          <w:spacing w:val="2"/>
        </w:rPr>
        <w:t>- аренда или управление собственным</w:t>
      </w:r>
      <w:r w:rsidR="009E74C0">
        <w:rPr>
          <w:rFonts w:ascii="PT Astra Serif" w:hAnsi="PT Astra Serif"/>
          <w:spacing w:val="2"/>
        </w:rPr>
        <w:t xml:space="preserve"> </w:t>
      </w:r>
      <w:r w:rsidRPr="00932C84">
        <w:rPr>
          <w:rFonts w:ascii="PT Astra Serif" w:hAnsi="PT Astra Serif"/>
          <w:spacing w:val="2"/>
        </w:rPr>
        <w:t>или арендованным недвижимым имуществом;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pacing w:val="2"/>
        </w:rPr>
      </w:pPr>
      <w:r w:rsidRPr="00932C84">
        <w:rPr>
          <w:rFonts w:ascii="PT Astra Serif" w:hAnsi="PT Astra Serif"/>
          <w:spacing w:val="2"/>
        </w:rPr>
        <w:t>- предоставление посреднических услуг по аренде недвижимого имущества за вознаграждение или на договорной основе;</w:t>
      </w:r>
    </w:p>
    <w:p w:rsidR="00932C84" w:rsidRPr="00932C84" w:rsidRDefault="00932C84" w:rsidP="00932C84">
      <w:pPr>
        <w:pStyle w:val="formattexttopleveltextcenter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pacing w:val="2"/>
        </w:rPr>
      </w:pPr>
      <w:r w:rsidRPr="00932C84">
        <w:rPr>
          <w:rFonts w:ascii="PT Astra Serif" w:hAnsi="PT Astra Serif"/>
          <w:bCs/>
          <w:spacing w:val="2"/>
        </w:rPr>
        <w:t>- лесоводство, лесозаготовки и прочая лесохозяйственная деятельность;</w:t>
      </w:r>
    </w:p>
    <w:p w:rsidR="00932C84" w:rsidRPr="00932C84" w:rsidRDefault="00932C84" w:rsidP="00932C84">
      <w:pPr>
        <w:pStyle w:val="formattexttopleveltextcenter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pacing w:val="2"/>
        </w:rPr>
      </w:pPr>
      <w:r w:rsidRPr="00932C84">
        <w:rPr>
          <w:rFonts w:ascii="PT Astra Serif" w:hAnsi="PT Astra Serif"/>
          <w:bCs/>
          <w:spacing w:val="2"/>
        </w:rPr>
        <w:t>- деятельность лесопитомников;</w:t>
      </w:r>
    </w:p>
    <w:p w:rsidR="00932C84" w:rsidRPr="00932C84" w:rsidRDefault="00932C84" w:rsidP="00932C84">
      <w:pPr>
        <w:pStyle w:val="formattexttopleveltextcenter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pacing w:val="2"/>
        </w:rPr>
      </w:pPr>
      <w:r w:rsidRPr="00932C84">
        <w:rPr>
          <w:rFonts w:ascii="PT Astra Serif" w:hAnsi="PT Astra Serif"/>
          <w:bCs/>
          <w:spacing w:val="2"/>
        </w:rPr>
        <w:t>- выращивание посадочного материала лесных растений;</w:t>
      </w:r>
    </w:p>
    <w:p w:rsidR="00932C84" w:rsidRPr="00932C84" w:rsidRDefault="00932C84" w:rsidP="00932C84">
      <w:pPr>
        <w:pStyle w:val="formattexttopleveltextcenter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pacing w:val="2"/>
        </w:rPr>
      </w:pPr>
      <w:r w:rsidRPr="00932C84">
        <w:rPr>
          <w:rFonts w:ascii="PT Astra Serif" w:hAnsi="PT Astra Serif"/>
          <w:bCs/>
          <w:spacing w:val="2"/>
        </w:rPr>
        <w:t>- выращивание прочей продукции лесопитомников;</w:t>
      </w:r>
    </w:p>
    <w:p w:rsidR="00932C84" w:rsidRPr="00932C84" w:rsidRDefault="00932C84" w:rsidP="00932C84">
      <w:pPr>
        <w:pStyle w:val="formattexttopleveltextcenter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pacing w:val="2"/>
        </w:rPr>
      </w:pPr>
      <w:r w:rsidRPr="00932C84">
        <w:rPr>
          <w:rFonts w:ascii="PT Astra Serif" w:hAnsi="PT Astra Serif"/>
          <w:bCs/>
          <w:spacing w:val="2"/>
        </w:rPr>
        <w:t>- разработка лесохозяйственных регламентов и лесных планов;</w:t>
      </w:r>
    </w:p>
    <w:p w:rsidR="00932C84" w:rsidRPr="00932C84" w:rsidRDefault="00932C84" w:rsidP="00932C84">
      <w:pPr>
        <w:pStyle w:val="formattexttopleveltextcenter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pacing w:val="2"/>
        </w:rPr>
      </w:pPr>
      <w:r w:rsidRPr="00932C84">
        <w:rPr>
          <w:rFonts w:ascii="PT Astra Serif" w:hAnsi="PT Astra Serif"/>
          <w:bCs/>
          <w:spacing w:val="2"/>
        </w:rPr>
        <w:t xml:space="preserve">- разработка проектов освоения лесов; </w:t>
      </w:r>
    </w:p>
    <w:p w:rsidR="00932C84" w:rsidRPr="00932C84" w:rsidRDefault="00932C84" w:rsidP="00932C84">
      <w:pPr>
        <w:pStyle w:val="formattexttopleveltextcenter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pacing w:val="2"/>
        </w:rPr>
      </w:pPr>
      <w:r w:rsidRPr="00932C84">
        <w:rPr>
          <w:rFonts w:ascii="PT Astra Serif" w:hAnsi="PT Astra Serif"/>
          <w:bCs/>
          <w:spacing w:val="2"/>
        </w:rPr>
        <w:t>- разработка проектов по озеленению территорий;</w:t>
      </w:r>
    </w:p>
    <w:p w:rsidR="00932C84" w:rsidRPr="00932C84" w:rsidRDefault="00932C84" w:rsidP="009E74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pacing w:val="2"/>
        </w:rPr>
      </w:pPr>
      <w:r w:rsidRPr="00932C84">
        <w:rPr>
          <w:rFonts w:ascii="PT Astra Serif" w:hAnsi="PT Astra Serif"/>
          <w:bCs/>
          <w:spacing w:val="2"/>
        </w:rPr>
        <w:lastRenderedPageBreak/>
        <w:t>- работы по лесопатологическому</w:t>
      </w:r>
      <w:r w:rsidR="009E74C0">
        <w:rPr>
          <w:rFonts w:ascii="PT Astra Serif" w:hAnsi="PT Astra Serif"/>
          <w:bCs/>
          <w:spacing w:val="2"/>
        </w:rPr>
        <w:t xml:space="preserve"> </w:t>
      </w:r>
      <w:r w:rsidRPr="00932C84">
        <w:rPr>
          <w:rFonts w:ascii="PT Astra Serif" w:hAnsi="PT Astra Serif"/>
          <w:bCs/>
          <w:spacing w:val="2"/>
        </w:rPr>
        <w:t>мониторингу в лесах, лесопатологическая экспертиза;</w:t>
      </w:r>
    </w:p>
    <w:p w:rsidR="00932C84" w:rsidRPr="00932C84" w:rsidRDefault="00932C84" w:rsidP="00932C84">
      <w:pPr>
        <w:pStyle w:val="formattexttopleveltextcenter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pacing w:val="2"/>
        </w:rPr>
      </w:pPr>
      <w:r w:rsidRPr="00932C84">
        <w:rPr>
          <w:rFonts w:ascii="PT Astra Serif" w:hAnsi="PT Astra Serif"/>
          <w:bCs/>
          <w:spacing w:val="2"/>
        </w:rPr>
        <w:t>- лесопатологическое обследование, проектирование и осуществление мероприятий по защите и воспроизводству лесов;</w:t>
      </w:r>
    </w:p>
    <w:p w:rsidR="00932C84" w:rsidRPr="00932C84" w:rsidRDefault="00932C84" w:rsidP="00932C84">
      <w:pPr>
        <w:pStyle w:val="formattexttopleveltextcenter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pacing w:val="2"/>
        </w:rPr>
      </w:pPr>
      <w:r w:rsidRPr="00932C84">
        <w:rPr>
          <w:rFonts w:ascii="PT Astra Serif" w:hAnsi="PT Astra Serif"/>
          <w:bCs/>
          <w:spacing w:val="2"/>
        </w:rPr>
        <w:t>- выполнение научно-исследовательских, опытно-конструкторских и проектно-изыскательских работ;</w:t>
      </w:r>
    </w:p>
    <w:p w:rsidR="00932C84" w:rsidRPr="00932C84" w:rsidRDefault="00932C84" w:rsidP="00932C84">
      <w:pPr>
        <w:pStyle w:val="formattexttopleveltextcenter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pacing w:val="2"/>
        </w:rPr>
      </w:pPr>
      <w:r w:rsidRPr="00932C84">
        <w:rPr>
          <w:rFonts w:ascii="PT Astra Serif" w:hAnsi="PT Astra Serif"/>
          <w:bCs/>
          <w:spacing w:val="2"/>
        </w:rPr>
        <w:t>- консалтинговые услуги в области воспроизводства и защиты лесов;</w:t>
      </w:r>
    </w:p>
    <w:p w:rsidR="00932C84" w:rsidRPr="00932C84" w:rsidRDefault="00932C84" w:rsidP="00932C84">
      <w:pPr>
        <w:pStyle w:val="formattexttopleveltextcenter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pacing w:val="2"/>
        </w:rPr>
      </w:pPr>
      <w:r w:rsidRPr="00932C84">
        <w:rPr>
          <w:rFonts w:ascii="PT Astra Serif" w:hAnsi="PT Astra Serif"/>
          <w:bCs/>
          <w:spacing w:val="2"/>
        </w:rPr>
        <w:t xml:space="preserve">- выполнение работ по проектированию и проведению мероприятий по защите лесов, древесины и древесно-кустарниковых растений; </w:t>
      </w:r>
    </w:p>
    <w:p w:rsidR="00932C84" w:rsidRPr="00932C84" w:rsidRDefault="00932C84" w:rsidP="00932C84">
      <w:pPr>
        <w:pStyle w:val="formattexttopleveltextcenter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pacing w:val="2"/>
        </w:rPr>
      </w:pPr>
      <w:r w:rsidRPr="00932C84">
        <w:rPr>
          <w:rFonts w:ascii="PT Astra Serif" w:hAnsi="PT Astra Serif"/>
          <w:bCs/>
          <w:spacing w:val="2"/>
        </w:rPr>
        <w:t>- фитопатологическое обследование почвы и деревьев, проведение анализов, выдача рекомендаций;</w:t>
      </w:r>
    </w:p>
    <w:p w:rsidR="00932C84" w:rsidRPr="00932C84" w:rsidRDefault="00932C84" w:rsidP="00932C84">
      <w:pPr>
        <w:pStyle w:val="formattexttopleveltextcenter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pacing w:val="2"/>
        </w:rPr>
      </w:pPr>
      <w:r w:rsidRPr="00932C84">
        <w:rPr>
          <w:rFonts w:ascii="PT Astra Serif" w:hAnsi="PT Astra Serif"/>
          <w:bCs/>
          <w:spacing w:val="2"/>
        </w:rPr>
        <w:t>- выполнение работ по лесомелиорации, посадке лесных насаждений и древесно-кустарниковой растительности для защиты территории от неблагоприятных факторов;</w:t>
      </w:r>
    </w:p>
    <w:p w:rsidR="00932C84" w:rsidRPr="00932C84" w:rsidRDefault="00932C84" w:rsidP="00932C84">
      <w:pPr>
        <w:pStyle w:val="formattexttopleveltextcenter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pacing w:val="2"/>
        </w:rPr>
      </w:pPr>
      <w:r w:rsidRPr="00932C84">
        <w:rPr>
          <w:rFonts w:ascii="PT Astra Serif" w:hAnsi="PT Astra Serif"/>
          <w:bCs/>
          <w:spacing w:val="2"/>
        </w:rPr>
        <w:t>- экспертная оценка пораженности вредными организмами лесов и насаждений;</w:t>
      </w:r>
    </w:p>
    <w:p w:rsidR="00932C84" w:rsidRPr="00932C84" w:rsidRDefault="00932C84" w:rsidP="00932C84">
      <w:pPr>
        <w:pStyle w:val="formattexttopleveltextcenter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pacing w:val="2"/>
        </w:rPr>
      </w:pPr>
      <w:r w:rsidRPr="00932C84">
        <w:rPr>
          <w:rFonts w:ascii="PT Astra Serif" w:hAnsi="PT Astra Serif"/>
          <w:bCs/>
          <w:spacing w:val="2"/>
        </w:rPr>
        <w:t>- оценка эффективности мероприятий по защите и воспроизводству лесов;</w:t>
      </w:r>
    </w:p>
    <w:p w:rsidR="00932C84" w:rsidRPr="00932C84" w:rsidRDefault="00932C84" w:rsidP="009E74C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pacing w:val="2"/>
        </w:rPr>
      </w:pPr>
      <w:r w:rsidRPr="00932C84">
        <w:rPr>
          <w:rFonts w:ascii="PT Astra Serif" w:hAnsi="PT Astra Serif"/>
          <w:bCs/>
          <w:spacing w:val="2"/>
        </w:rPr>
        <w:t>- проведение экспертизы в сфере использования, охраны, воспроизводства и</w:t>
      </w:r>
      <w:r w:rsidR="009E74C0">
        <w:rPr>
          <w:rFonts w:ascii="PT Astra Serif" w:hAnsi="PT Astra Serif"/>
          <w:bCs/>
          <w:spacing w:val="2"/>
        </w:rPr>
        <w:t xml:space="preserve"> </w:t>
      </w:r>
      <w:r w:rsidRPr="00932C84">
        <w:rPr>
          <w:rFonts w:ascii="PT Astra Serif" w:hAnsi="PT Astra Serif"/>
          <w:bCs/>
          <w:spacing w:val="2"/>
        </w:rPr>
        <w:t>защиты лесного фонда;</w:t>
      </w:r>
    </w:p>
    <w:p w:rsidR="00932C84" w:rsidRPr="00932C84" w:rsidRDefault="00932C84" w:rsidP="00932C84">
      <w:pPr>
        <w:pStyle w:val="formattexttopleveltextcenter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pacing w:val="2"/>
        </w:rPr>
      </w:pPr>
      <w:r w:rsidRPr="00932C84">
        <w:rPr>
          <w:rFonts w:ascii="PT Astra Serif" w:hAnsi="PT Astra Serif"/>
          <w:bCs/>
          <w:spacing w:val="2"/>
        </w:rPr>
        <w:t>- мониторинг воспроизводства, использования и охраны лесов;</w:t>
      </w:r>
    </w:p>
    <w:p w:rsidR="00932C84" w:rsidRPr="00932C84" w:rsidRDefault="00932C84" w:rsidP="00932C84">
      <w:pPr>
        <w:pStyle w:val="formattexttopleveltextcenter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pacing w:val="2"/>
        </w:rPr>
      </w:pPr>
      <w:r w:rsidRPr="00932C84">
        <w:rPr>
          <w:rFonts w:ascii="PT Astra Serif" w:hAnsi="PT Astra Serif"/>
          <w:bCs/>
          <w:spacing w:val="2"/>
        </w:rPr>
        <w:t>- формирование, создание и издание карт лесного хозяйства и экологии;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pacing w:val="2"/>
        </w:rPr>
      </w:pPr>
      <w:r w:rsidRPr="00932C84">
        <w:rPr>
          <w:rFonts w:ascii="PT Astra Serif" w:hAnsi="PT Astra Serif"/>
          <w:bCs/>
          <w:spacing w:val="2"/>
        </w:rPr>
        <w:t>- инвентаризация, паспортизация и определение состояния лесов, лесопарков и озелененных территорий;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pacing w:val="2"/>
        </w:rPr>
      </w:pPr>
      <w:r w:rsidRPr="00932C84">
        <w:rPr>
          <w:rFonts w:ascii="PT Astra Serif" w:hAnsi="PT Astra Serif"/>
          <w:bCs/>
          <w:spacing w:val="2"/>
        </w:rPr>
        <w:t>- управление имуществом (включая недвижимое имущество), находящимся в государственной собственности, за вознаграждение или на договорной основе, в том числе: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pacing w:val="2"/>
        </w:rPr>
      </w:pPr>
      <w:r w:rsidRPr="00932C84">
        <w:rPr>
          <w:rFonts w:ascii="PT Astra Serif" w:hAnsi="PT Astra Serif"/>
          <w:bCs/>
          <w:spacing w:val="2"/>
        </w:rPr>
        <w:t xml:space="preserve">обеспечение эксплуатации, пожарной безопасности и текущего ремонта зданий, помещений, инженерного оборудования, находящихся в них и </w:t>
      </w:r>
      <w:proofErr w:type="gramStart"/>
      <w:r w:rsidRPr="00932C84">
        <w:rPr>
          <w:rFonts w:ascii="PT Astra Serif" w:hAnsi="PT Astra Serif"/>
          <w:bCs/>
          <w:spacing w:val="2"/>
        </w:rPr>
        <w:t>контроль за</w:t>
      </w:r>
      <w:proofErr w:type="gramEnd"/>
      <w:r w:rsidRPr="00932C84">
        <w:rPr>
          <w:rFonts w:ascii="PT Astra Serif" w:hAnsi="PT Astra Serif"/>
          <w:bCs/>
          <w:spacing w:val="2"/>
        </w:rPr>
        <w:t xml:space="preserve"> их состоянием с привлечением подрядных организаций посредством заключения договор</w:t>
      </w:r>
      <w:r w:rsidR="009E74C0">
        <w:rPr>
          <w:rFonts w:ascii="PT Astra Serif" w:hAnsi="PT Astra Serif"/>
          <w:bCs/>
          <w:spacing w:val="2"/>
        </w:rPr>
        <w:t>ов и государственных контрактов;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pacing w:val="2"/>
        </w:rPr>
      </w:pPr>
      <w:r w:rsidRPr="00932C84">
        <w:rPr>
          <w:rFonts w:ascii="PT Astra Serif" w:hAnsi="PT Astra Serif"/>
          <w:bCs/>
          <w:spacing w:val="2"/>
        </w:rPr>
        <w:t>организация уборки зданий, помещений в соо</w:t>
      </w:r>
      <w:r w:rsidR="009E74C0">
        <w:rPr>
          <w:rFonts w:ascii="PT Astra Serif" w:hAnsi="PT Astra Serif"/>
          <w:bCs/>
          <w:spacing w:val="2"/>
        </w:rPr>
        <w:t>тветствии с санитарными нормами;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pacing w:val="2"/>
        </w:rPr>
      </w:pPr>
      <w:r w:rsidRPr="00932C84">
        <w:rPr>
          <w:rFonts w:ascii="PT Astra Serif" w:hAnsi="PT Astra Serif"/>
          <w:bCs/>
          <w:spacing w:val="2"/>
        </w:rPr>
        <w:t>обеспечение охраны зданий, помещений и организация пропускного режима</w:t>
      </w:r>
      <w:r w:rsidR="000E02F9">
        <w:rPr>
          <w:rFonts w:ascii="PT Astra Serif" w:hAnsi="PT Astra Serif"/>
          <w:bCs/>
          <w:spacing w:val="2"/>
        </w:rPr>
        <w:t>;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pacing w:val="2"/>
        </w:rPr>
      </w:pPr>
      <w:r w:rsidRPr="00932C84">
        <w:rPr>
          <w:rFonts w:ascii="PT Astra Serif" w:hAnsi="PT Astra Serif"/>
          <w:bCs/>
          <w:spacing w:val="2"/>
        </w:rPr>
        <w:t>обеспечение транспортного обслуживания учредителя</w:t>
      </w:r>
      <w:r w:rsidR="000E02F9">
        <w:rPr>
          <w:rFonts w:ascii="PT Astra Serif" w:hAnsi="PT Astra Serif"/>
          <w:bCs/>
          <w:spacing w:val="2"/>
        </w:rPr>
        <w:t>;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pacing w:val="2"/>
        </w:rPr>
      </w:pPr>
      <w:r w:rsidRPr="00932C84">
        <w:rPr>
          <w:rFonts w:ascii="PT Astra Serif" w:hAnsi="PT Astra Serif"/>
          <w:spacing w:val="2"/>
        </w:rPr>
        <w:t>- деятельность в области архитектуры</w:t>
      </w:r>
      <w:r w:rsidR="000E02F9">
        <w:rPr>
          <w:rFonts w:ascii="PT Astra Serif" w:hAnsi="PT Astra Serif"/>
          <w:spacing w:val="2"/>
        </w:rPr>
        <w:t>;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pacing w:val="2"/>
        </w:rPr>
      </w:pPr>
      <w:r w:rsidRPr="00932C84">
        <w:rPr>
          <w:rFonts w:ascii="PT Astra Serif" w:hAnsi="PT Astra Serif"/>
          <w:spacing w:val="2"/>
        </w:rPr>
        <w:t>- деятельность в области лан</w:t>
      </w:r>
      <w:r w:rsidR="000E02F9">
        <w:rPr>
          <w:rFonts w:ascii="PT Astra Serif" w:hAnsi="PT Astra Serif"/>
          <w:spacing w:val="2"/>
        </w:rPr>
        <w:t>д</w:t>
      </w:r>
      <w:r w:rsidRPr="00932C84">
        <w:rPr>
          <w:rFonts w:ascii="PT Astra Serif" w:hAnsi="PT Astra Serif"/>
          <w:spacing w:val="2"/>
        </w:rPr>
        <w:t>шафтной архитектуры и консультативные услуги в области архитектуры</w:t>
      </w:r>
      <w:r w:rsidR="000E02F9">
        <w:rPr>
          <w:rFonts w:ascii="PT Astra Serif" w:hAnsi="PT Astra Serif"/>
          <w:spacing w:val="2"/>
        </w:rPr>
        <w:t>;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pacing w:val="2"/>
        </w:rPr>
      </w:pPr>
      <w:r w:rsidRPr="00932C84">
        <w:rPr>
          <w:rFonts w:ascii="PT Astra Serif" w:hAnsi="PT Astra Serif"/>
          <w:spacing w:val="2"/>
        </w:rPr>
        <w:t>-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</w:r>
      <w:r w:rsidR="000E02F9">
        <w:rPr>
          <w:rFonts w:ascii="PT Astra Serif" w:hAnsi="PT Astra Serif"/>
          <w:spacing w:val="2"/>
        </w:rPr>
        <w:t>;</w:t>
      </w:r>
    </w:p>
    <w:p w:rsidR="00932C84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pacing w:val="2"/>
        </w:rPr>
      </w:pPr>
      <w:r w:rsidRPr="00932C84">
        <w:rPr>
          <w:rFonts w:ascii="PT Astra Serif" w:hAnsi="PT Astra Serif"/>
          <w:spacing w:val="2"/>
        </w:rPr>
        <w:t xml:space="preserve">- работы </w:t>
      </w:r>
      <w:proofErr w:type="gramStart"/>
      <w:r w:rsidRPr="00932C84">
        <w:rPr>
          <w:rFonts w:ascii="PT Astra Serif" w:hAnsi="PT Astra Serif"/>
          <w:spacing w:val="2"/>
        </w:rPr>
        <w:t>геолого-разведочные</w:t>
      </w:r>
      <w:proofErr w:type="gramEnd"/>
      <w:r w:rsidRPr="00932C84">
        <w:rPr>
          <w:rFonts w:ascii="PT Astra Serif" w:hAnsi="PT Astra Serif"/>
          <w:spacing w:val="2"/>
        </w:rPr>
        <w:t>, геофизические и геохимические в области изучения недр и воспроизводства минерально-сырьевой базы</w:t>
      </w:r>
      <w:r w:rsidR="000E02F9">
        <w:rPr>
          <w:rFonts w:ascii="PT Astra Serif" w:hAnsi="PT Astra Serif"/>
          <w:spacing w:val="2"/>
        </w:rPr>
        <w:t>;</w:t>
      </w:r>
    </w:p>
    <w:p w:rsidR="007F5B63" w:rsidRPr="00932C84" w:rsidRDefault="00932C84" w:rsidP="00932C8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pacing w:val="2"/>
        </w:rPr>
      </w:pPr>
      <w:r w:rsidRPr="00932C84">
        <w:rPr>
          <w:rFonts w:ascii="PT Astra Serif" w:hAnsi="PT Astra Serif"/>
          <w:spacing w:val="2"/>
        </w:rPr>
        <w:t>- деятельность геодезическая и картографическая</w:t>
      </w:r>
      <w:r w:rsidRPr="00932C84">
        <w:rPr>
          <w:rFonts w:ascii="PT Astra Serif" w:hAnsi="PT Astra Serif"/>
          <w:spacing w:val="2"/>
        </w:rPr>
        <w:t>.</w:t>
      </w:r>
    </w:p>
    <w:p w:rsidR="007506FD" w:rsidRPr="00CE0749" w:rsidRDefault="007F5B63" w:rsidP="000E02F9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  <w:proofErr w:type="gramStart"/>
      <w:r w:rsidRPr="00932C84">
        <w:rPr>
          <w:rFonts w:ascii="PT Astra Serif" w:hAnsi="PT Astra Serif"/>
          <w:spacing w:val="2"/>
        </w:rPr>
        <w:t>Право Предприятия осуществлять деятельность, для занятия которой необходимо получение специального разрешения (лицензии), членство в саморегулируемой организации или получение свидетельства саморегулируемой организации о допуске к определенному виду работ, возникает с момента получения такого разрешения (лицензии) или в указанный в нем срок либо с момента вступления Предприятия в саморегулируемую организацию или выдачи саморегулируемой организацией свидетельства о допуске к определенному виду работ и</w:t>
      </w:r>
      <w:proofErr w:type="gramEnd"/>
      <w:r w:rsidRPr="00932C84">
        <w:rPr>
          <w:rFonts w:ascii="PT Astra Serif" w:hAnsi="PT Astra Serif"/>
          <w:spacing w:val="2"/>
        </w:rPr>
        <w:t xml:space="preserve"> прекращается при прекращении действия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  <w:bookmarkStart w:id="0" w:name="_GoBack"/>
      <w:bookmarkEnd w:id="0"/>
    </w:p>
    <w:sectPr w:rsidR="007506FD" w:rsidRPr="00CE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30"/>
    <w:rsid w:val="000E02F9"/>
    <w:rsid w:val="00162156"/>
    <w:rsid w:val="007506FD"/>
    <w:rsid w:val="007F5B63"/>
    <w:rsid w:val="00844D30"/>
    <w:rsid w:val="00932C84"/>
    <w:rsid w:val="009E74C0"/>
    <w:rsid w:val="00C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rsid w:val="00162156"/>
    <w:rPr>
      <w:rFonts w:ascii="Times New Roman" w:eastAsia="Times New Roman" w:hAnsi="Times New Roman" w:cs="Times New Roman"/>
      <w:b/>
      <w:bCs/>
      <w:spacing w:val="0"/>
      <w:sz w:val="26"/>
      <w:szCs w:val="26"/>
    </w:rPr>
  </w:style>
  <w:style w:type="paragraph" w:styleId="a3">
    <w:name w:val="Body Text"/>
    <w:basedOn w:val="a"/>
    <w:link w:val="a4"/>
    <w:rsid w:val="00162156"/>
    <w:pPr>
      <w:widowControl w:val="0"/>
      <w:suppressAutoHyphens/>
      <w:spacing w:after="300" w:line="322" w:lineRule="exact"/>
    </w:pPr>
    <w:rPr>
      <w:rFonts w:ascii="Times New Roman" w:eastAsia="Arial Unicode MS" w:hAnsi="Times New Roman" w:cs="Times New Roman"/>
      <w:kern w:val="1"/>
      <w:sz w:val="27"/>
      <w:szCs w:val="27"/>
      <w:lang w:eastAsia="ar-SA"/>
    </w:rPr>
  </w:style>
  <w:style w:type="character" w:customStyle="1" w:styleId="a4">
    <w:name w:val="Основной текст Знак"/>
    <w:basedOn w:val="a0"/>
    <w:link w:val="a3"/>
    <w:rsid w:val="00162156"/>
    <w:rPr>
      <w:rFonts w:ascii="Times New Roman" w:eastAsia="Arial Unicode MS" w:hAnsi="Times New Roman" w:cs="Times New Roman"/>
      <w:kern w:val="1"/>
      <w:sz w:val="27"/>
      <w:szCs w:val="27"/>
      <w:lang w:eastAsia="ar-SA"/>
    </w:rPr>
  </w:style>
  <w:style w:type="paragraph" w:customStyle="1" w:styleId="formattexttopleveltext">
    <w:name w:val="formattext topleveltext"/>
    <w:basedOn w:val="a"/>
    <w:uiPriority w:val="99"/>
    <w:rsid w:val="007F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932C84"/>
    <w:pPr>
      <w:spacing w:before="100" w:beforeAutospacing="1" w:after="100" w:afterAutospacing="1" w:line="240" w:lineRule="auto"/>
    </w:pPr>
    <w:rPr>
      <w:rFonts w:ascii="Times New Roman" w:eastAsia="DejaVu Sans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rsid w:val="00162156"/>
    <w:rPr>
      <w:rFonts w:ascii="Times New Roman" w:eastAsia="Times New Roman" w:hAnsi="Times New Roman" w:cs="Times New Roman"/>
      <w:b/>
      <w:bCs/>
      <w:spacing w:val="0"/>
      <w:sz w:val="26"/>
      <w:szCs w:val="26"/>
    </w:rPr>
  </w:style>
  <w:style w:type="paragraph" w:styleId="a3">
    <w:name w:val="Body Text"/>
    <w:basedOn w:val="a"/>
    <w:link w:val="a4"/>
    <w:rsid w:val="00162156"/>
    <w:pPr>
      <w:widowControl w:val="0"/>
      <w:suppressAutoHyphens/>
      <w:spacing w:after="300" w:line="322" w:lineRule="exact"/>
    </w:pPr>
    <w:rPr>
      <w:rFonts w:ascii="Times New Roman" w:eastAsia="Arial Unicode MS" w:hAnsi="Times New Roman" w:cs="Times New Roman"/>
      <w:kern w:val="1"/>
      <w:sz w:val="27"/>
      <w:szCs w:val="27"/>
      <w:lang w:eastAsia="ar-SA"/>
    </w:rPr>
  </w:style>
  <w:style w:type="character" w:customStyle="1" w:styleId="a4">
    <w:name w:val="Основной текст Знак"/>
    <w:basedOn w:val="a0"/>
    <w:link w:val="a3"/>
    <w:rsid w:val="00162156"/>
    <w:rPr>
      <w:rFonts w:ascii="Times New Roman" w:eastAsia="Arial Unicode MS" w:hAnsi="Times New Roman" w:cs="Times New Roman"/>
      <w:kern w:val="1"/>
      <w:sz w:val="27"/>
      <w:szCs w:val="27"/>
      <w:lang w:eastAsia="ar-SA"/>
    </w:rPr>
  </w:style>
  <w:style w:type="paragraph" w:customStyle="1" w:styleId="formattexttopleveltext">
    <w:name w:val="formattext topleveltext"/>
    <w:basedOn w:val="a"/>
    <w:uiPriority w:val="99"/>
    <w:rsid w:val="007F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932C84"/>
    <w:pPr>
      <w:spacing w:before="100" w:beforeAutospacing="1" w:after="100" w:afterAutospacing="1" w:line="240" w:lineRule="auto"/>
    </w:pPr>
    <w:rPr>
      <w:rFonts w:ascii="Times New Roman" w:eastAsia="DejaVu San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2023-03-14T08:24:00Z</dcterms:created>
  <dcterms:modified xsi:type="dcterms:W3CDTF">2023-03-14T08:29:00Z</dcterms:modified>
</cp:coreProperties>
</file>