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EE" w:rsidRDefault="002041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</w:rPr>
        <w:t xml:space="preserve">Отчет об исполнении бюджета за </w:t>
      </w:r>
      <w:r w:rsidR="005C4B06">
        <w:rPr>
          <w:rFonts w:ascii="Times New Roman" w:hAnsi="Times New Roman"/>
          <w:b/>
          <w:i/>
          <w:sz w:val="32"/>
          <w:szCs w:val="32"/>
        </w:rPr>
        <w:t>9</w:t>
      </w:r>
      <w:r w:rsidR="002C2047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5C4B06">
        <w:rPr>
          <w:rFonts w:ascii="Times New Roman" w:hAnsi="Times New Roman"/>
          <w:b/>
          <w:i/>
          <w:sz w:val="32"/>
          <w:szCs w:val="32"/>
        </w:rPr>
        <w:t>месяцев</w:t>
      </w:r>
      <w:r>
        <w:rPr>
          <w:rFonts w:ascii="Times New Roman" w:hAnsi="Times New Roman"/>
          <w:b/>
          <w:i/>
          <w:sz w:val="32"/>
          <w:szCs w:val="32"/>
        </w:rPr>
        <w:t xml:space="preserve"> 2017 года</w:t>
      </w:r>
    </w:p>
    <w:p w:rsidR="002041EE" w:rsidRDefault="002041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министерства природных ресурсов и экологии</w:t>
      </w:r>
    </w:p>
    <w:p w:rsidR="002041EE" w:rsidRDefault="00204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Саратовской области</w:t>
      </w:r>
    </w:p>
    <w:p w:rsidR="002041EE" w:rsidRDefault="002041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41EE" w:rsidRDefault="002041E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Исполнение доходной части бюджета </w:t>
      </w:r>
    </w:p>
    <w:p w:rsidR="00222418" w:rsidRPr="00222418" w:rsidRDefault="00222418" w:rsidP="00222418">
      <w:pPr>
        <w:autoSpaceDE w:val="0"/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22418">
        <w:rPr>
          <w:rFonts w:ascii="Times New Roman" w:hAnsi="Times New Roman"/>
          <w:kern w:val="3"/>
          <w:sz w:val="28"/>
          <w:szCs w:val="28"/>
          <w:lang w:eastAsia="zh-CN"/>
        </w:rPr>
        <w:t>В рамках переданных полномочий в 2017 году министерству утверждены прогнозные показатели поступления доходов:</w:t>
      </w:r>
    </w:p>
    <w:p w:rsidR="00222418" w:rsidRPr="00222418" w:rsidRDefault="00222418" w:rsidP="00222418">
      <w:pPr>
        <w:autoSpaceDE w:val="0"/>
        <w:autoSpaceDN w:val="0"/>
        <w:spacing w:after="0" w:line="240" w:lineRule="auto"/>
        <w:ind w:left="-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22418">
        <w:rPr>
          <w:rFonts w:ascii="Times New Roman" w:hAnsi="Times New Roman"/>
          <w:kern w:val="3"/>
          <w:sz w:val="28"/>
          <w:szCs w:val="28"/>
          <w:lang w:eastAsia="zh-CN"/>
        </w:rPr>
        <w:t>- в федеральный бюджет – 27,0 млн. рублей, из них за пользование водными объектами – 6,7 млн. рублей, за использование лесов – 20,3 млн. рублей;</w:t>
      </w:r>
    </w:p>
    <w:p w:rsidR="00222418" w:rsidRPr="00222418" w:rsidRDefault="00222418" w:rsidP="00222418">
      <w:pPr>
        <w:autoSpaceDE w:val="0"/>
        <w:autoSpaceDN w:val="0"/>
        <w:spacing w:after="0" w:line="240" w:lineRule="auto"/>
        <w:ind w:left="-540"/>
        <w:jc w:val="both"/>
        <w:textAlignment w:val="baseline"/>
        <w:rPr>
          <w:kern w:val="3"/>
          <w:lang w:eastAsia="zh-CN"/>
        </w:rPr>
      </w:pPr>
      <w:r w:rsidRPr="00222418">
        <w:rPr>
          <w:rFonts w:ascii="Times New Roman" w:hAnsi="Times New Roman"/>
          <w:kern w:val="3"/>
          <w:sz w:val="28"/>
          <w:szCs w:val="28"/>
          <w:lang w:eastAsia="zh-CN"/>
        </w:rPr>
        <w:t>- в консолидированный бюджет области – 9,7 млн. рублей.</w:t>
      </w:r>
    </w:p>
    <w:p w:rsidR="00222418" w:rsidRPr="00222418" w:rsidRDefault="00222418" w:rsidP="00222418">
      <w:pPr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22418">
        <w:rPr>
          <w:rFonts w:ascii="Times New Roman" w:hAnsi="Times New Roman"/>
          <w:kern w:val="3"/>
          <w:sz w:val="28"/>
          <w:szCs w:val="28"/>
          <w:lang w:eastAsia="zh-CN"/>
        </w:rPr>
        <w:t>Поступление доходов за 9 месяцев 2017 г. в бюджетную систему РФ составило 26,8 млн. рублей или 99 % годовых прогнозных назначений, в том числе:</w:t>
      </w:r>
    </w:p>
    <w:p w:rsidR="00222418" w:rsidRPr="00222418" w:rsidRDefault="00222418" w:rsidP="00222418">
      <w:pPr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22418">
        <w:rPr>
          <w:rFonts w:ascii="Times New Roman" w:hAnsi="Times New Roman"/>
          <w:kern w:val="3"/>
          <w:sz w:val="28"/>
          <w:szCs w:val="28"/>
          <w:u w:val="single"/>
          <w:lang w:eastAsia="zh-CN"/>
        </w:rPr>
        <w:t>в федеральный бюджет</w:t>
      </w:r>
      <w:r w:rsidRPr="00222418">
        <w:rPr>
          <w:rFonts w:ascii="Times New Roman" w:hAnsi="Times New Roman"/>
          <w:kern w:val="3"/>
          <w:sz w:val="28"/>
          <w:szCs w:val="28"/>
          <w:lang w:eastAsia="zh-CN"/>
        </w:rPr>
        <w:t>:</w:t>
      </w:r>
    </w:p>
    <w:p w:rsidR="00222418" w:rsidRPr="00222418" w:rsidRDefault="00222418" w:rsidP="00222418">
      <w:pPr>
        <w:autoSpaceDN w:val="0"/>
        <w:spacing w:after="0" w:line="240" w:lineRule="auto"/>
        <w:ind w:left="-53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22418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 за использование лесов  – 14,6 млн. рублей</w:t>
      </w:r>
      <w:proofErr w:type="gramStart"/>
      <w:r w:rsidRPr="00222418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(*) </w:t>
      </w:r>
      <w:proofErr w:type="gramEnd"/>
      <w:r w:rsidRPr="00222418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или 72 % от годовых прогнозных показателей,</w:t>
      </w:r>
    </w:p>
    <w:p w:rsidR="00222418" w:rsidRPr="00222418" w:rsidRDefault="00222418" w:rsidP="00222418">
      <w:pPr>
        <w:autoSpaceDN w:val="0"/>
        <w:spacing w:after="0" w:line="240" w:lineRule="auto"/>
        <w:ind w:left="-540"/>
        <w:jc w:val="both"/>
        <w:textAlignment w:val="baseline"/>
        <w:rPr>
          <w:rFonts w:eastAsia="Times New Roman"/>
          <w:kern w:val="3"/>
          <w:lang w:eastAsia="zh-CN"/>
        </w:rPr>
      </w:pPr>
      <w:r w:rsidRPr="00222418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 за пользование водными объектами  – 3,2 млн. рублей</w:t>
      </w:r>
      <w:proofErr w:type="gramStart"/>
      <w:r w:rsidRPr="00222418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(*) </w:t>
      </w:r>
      <w:proofErr w:type="gramEnd"/>
      <w:r w:rsidRPr="00222418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или 48% от годовых прогнозных показателей,</w:t>
      </w:r>
    </w:p>
    <w:p w:rsidR="00222418" w:rsidRPr="00222418" w:rsidRDefault="00222418" w:rsidP="00222418">
      <w:pPr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</w:pPr>
      <w:r w:rsidRPr="00222418"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  <w:t>в консолидированный бюджет области:</w:t>
      </w:r>
    </w:p>
    <w:p w:rsidR="00222418" w:rsidRPr="000377D1" w:rsidRDefault="00222418" w:rsidP="00222418">
      <w:pPr>
        <w:autoSpaceDN w:val="0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22418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- 9,0 млн. рублей</w:t>
      </w:r>
      <w:proofErr w:type="gramStart"/>
      <w:r w:rsidRPr="00222418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(*) </w:t>
      </w:r>
      <w:proofErr w:type="gramEnd"/>
      <w:r w:rsidRPr="00222418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или 93% от годовых прогнозных показателей.</w:t>
      </w:r>
    </w:p>
    <w:p w:rsidR="002041EE" w:rsidRDefault="002041E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Исполнение расходной части бюджета </w:t>
      </w:r>
    </w:p>
    <w:p w:rsidR="002041EE" w:rsidRDefault="002041E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министерства природных ресурсов и экологии Саратовской области осуществляется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средств федерального бюджета, поступающих в виде субвенций, и за счет средств областного бюджета.</w:t>
      </w:r>
      <w:r>
        <w:rPr>
          <w:sz w:val="28"/>
          <w:szCs w:val="28"/>
        </w:rPr>
        <w:t xml:space="preserve"> </w:t>
      </w:r>
    </w:p>
    <w:p w:rsidR="00CD192D" w:rsidRDefault="002041EE" w:rsidP="00F94FD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>
        <w:rPr>
          <w:rFonts w:ascii="Times New Roman" w:hAnsi="Times New Roman"/>
          <w:b/>
          <w:sz w:val="28"/>
          <w:szCs w:val="28"/>
        </w:rPr>
        <w:t>средствам федерального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4132A">
        <w:rPr>
          <w:rFonts w:ascii="Times New Roman" w:hAnsi="Times New Roman"/>
          <w:sz w:val="28"/>
          <w:szCs w:val="28"/>
        </w:rPr>
        <w:t>в 2017 году утверждены в объеме 183,8 млн.</w:t>
      </w:r>
      <w:r w:rsidR="00480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54132A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041EE" w:rsidRDefault="002041EE" w:rsidP="00CD192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</w:t>
      </w:r>
    </w:p>
    <w:p w:rsidR="002041EE" w:rsidRDefault="002041E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полномочий в области лесных отношений – 1</w:t>
      </w:r>
      <w:r w:rsidR="0054132A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,</w:t>
      </w:r>
      <w:r w:rsidR="0054132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spacing w:val="-6"/>
          <w:sz w:val="28"/>
          <w:szCs w:val="28"/>
        </w:rPr>
        <w:t>,</w:t>
      </w:r>
    </w:p>
    <w:p w:rsidR="00CD192D" w:rsidRDefault="00CD192D" w:rsidP="00CD192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исполнение полномочий в области водных отношений – 38,1 млн. рублей, </w:t>
      </w:r>
      <w:r w:rsidRPr="00CD192D">
        <w:rPr>
          <w:rFonts w:ascii="Times New Roman" w:hAnsi="Times New Roman"/>
          <w:i/>
          <w:sz w:val="28"/>
          <w:szCs w:val="28"/>
        </w:rPr>
        <w:t>К</w:t>
      </w:r>
      <w:r w:rsidR="002041EE" w:rsidRPr="00CD192D">
        <w:rPr>
          <w:rFonts w:ascii="Times New Roman" w:hAnsi="Times New Roman"/>
          <w:i/>
          <w:sz w:val="28"/>
          <w:szCs w:val="28"/>
        </w:rPr>
        <w:t>ассовые расход</w:t>
      </w:r>
      <w:proofErr w:type="gramStart"/>
      <w:r w:rsidR="002041EE" w:rsidRPr="00CD192D">
        <w:rPr>
          <w:rFonts w:ascii="Times New Roman" w:hAnsi="Times New Roman"/>
          <w:i/>
          <w:sz w:val="28"/>
          <w:szCs w:val="28"/>
        </w:rPr>
        <w:t>ы</w:t>
      </w:r>
      <w:r w:rsidR="001D4B48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1D4B48">
        <w:rPr>
          <w:rFonts w:ascii="Times New Roman" w:hAnsi="Times New Roman"/>
          <w:i/>
          <w:sz w:val="28"/>
          <w:szCs w:val="28"/>
        </w:rPr>
        <w:t>*)</w:t>
      </w:r>
      <w:r w:rsidR="00F951EF">
        <w:rPr>
          <w:rFonts w:ascii="Times New Roman" w:hAnsi="Times New Roman"/>
          <w:i/>
          <w:sz w:val="28"/>
          <w:szCs w:val="28"/>
        </w:rPr>
        <w:t xml:space="preserve"> на 01 </w:t>
      </w:r>
      <w:r w:rsidR="005C4B06">
        <w:rPr>
          <w:rFonts w:ascii="Times New Roman" w:hAnsi="Times New Roman"/>
          <w:i/>
          <w:sz w:val="28"/>
          <w:szCs w:val="28"/>
        </w:rPr>
        <w:t>октября</w:t>
      </w:r>
      <w:r w:rsidR="00F951EF">
        <w:rPr>
          <w:rFonts w:ascii="Times New Roman" w:hAnsi="Times New Roman"/>
          <w:i/>
          <w:sz w:val="28"/>
          <w:szCs w:val="28"/>
        </w:rPr>
        <w:t xml:space="preserve"> </w:t>
      </w:r>
      <w:r w:rsidR="002041EE" w:rsidRPr="00CD192D">
        <w:rPr>
          <w:rFonts w:ascii="Times New Roman" w:hAnsi="Times New Roman"/>
          <w:i/>
          <w:sz w:val="28"/>
          <w:szCs w:val="28"/>
        </w:rPr>
        <w:t>201</w:t>
      </w:r>
      <w:r w:rsidR="0054132A" w:rsidRPr="00CD192D">
        <w:rPr>
          <w:rFonts w:ascii="Times New Roman" w:hAnsi="Times New Roman"/>
          <w:i/>
          <w:sz w:val="28"/>
          <w:szCs w:val="28"/>
        </w:rPr>
        <w:t>7</w:t>
      </w:r>
      <w:r w:rsidR="002041EE" w:rsidRPr="00CD192D">
        <w:rPr>
          <w:rFonts w:ascii="Times New Roman" w:hAnsi="Times New Roman"/>
          <w:i/>
          <w:sz w:val="28"/>
          <w:szCs w:val="28"/>
        </w:rPr>
        <w:t xml:space="preserve"> года составили</w:t>
      </w:r>
      <w:r>
        <w:rPr>
          <w:rFonts w:ascii="Times New Roman" w:hAnsi="Times New Roman"/>
          <w:sz w:val="28"/>
          <w:szCs w:val="28"/>
        </w:rPr>
        <w:t>:</w:t>
      </w:r>
    </w:p>
    <w:p w:rsidR="00CD192D" w:rsidRDefault="00CD192D" w:rsidP="00CD192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полномочий в области лесных отношений</w:t>
      </w:r>
      <w:r w:rsidR="002041EE">
        <w:rPr>
          <w:rFonts w:ascii="Times New Roman" w:hAnsi="Times New Roman"/>
          <w:sz w:val="28"/>
          <w:szCs w:val="28"/>
        </w:rPr>
        <w:t xml:space="preserve">  </w:t>
      </w:r>
      <w:r w:rsidR="005C4B06">
        <w:rPr>
          <w:rFonts w:ascii="Times New Roman" w:hAnsi="Times New Roman"/>
          <w:sz w:val="28"/>
          <w:szCs w:val="28"/>
        </w:rPr>
        <w:t>112</w:t>
      </w:r>
      <w:r w:rsidR="00D07F65">
        <w:rPr>
          <w:rFonts w:ascii="Times New Roman" w:hAnsi="Times New Roman"/>
          <w:sz w:val="28"/>
          <w:szCs w:val="28"/>
        </w:rPr>
        <w:t>,</w:t>
      </w:r>
      <w:r w:rsidR="005C4B06">
        <w:rPr>
          <w:rFonts w:ascii="Times New Roman" w:hAnsi="Times New Roman"/>
          <w:sz w:val="28"/>
          <w:szCs w:val="28"/>
        </w:rPr>
        <w:t>6</w:t>
      </w:r>
      <w:r w:rsidR="00D07F65">
        <w:rPr>
          <w:rFonts w:ascii="Times New Roman" w:hAnsi="Times New Roman"/>
          <w:sz w:val="28"/>
          <w:szCs w:val="28"/>
        </w:rPr>
        <w:t xml:space="preserve"> </w:t>
      </w:r>
      <w:r w:rsidR="002041EE">
        <w:rPr>
          <w:rFonts w:ascii="Times New Roman" w:hAnsi="Times New Roman"/>
          <w:sz w:val="28"/>
          <w:szCs w:val="28"/>
        </w:rPr>
        <w:t xml:space="preserve">млн. рублей или </w:t>
      </w:r>
      <w:r w:rsidR="005C4B06">
        <w:rPr>
          <w:rFonts w:ascii="Times New Roman" w:hAnsi="Times New Roman"/>
          <w:sz w:val="28"/>
          <w:szCs w:val="28"/>
        </w:rPr>
        <w:t>7</w:t>
      </w:r>
      <w:r w:rsidR="00A862ED">
        <w:rPr>
          <w:rFonts w:ascii="Times New Roman" w:hAnsi="Times New Roman"/>
          <w:sz w:val="28"/>
          <w:szCs w:val="28"/>
        </w:rPr>
        <w:t>7</w:t>
      </w:r>
      <w:r w:rsidR="00D07F65">
        <w:rPr>
          <w:rFonts w:ascii="Times New Roman" w:hAnsi="Times New Roman"/>
          <w:sz w:val="28"/>
          <w:szCs w:val="28"/>
        </w:rPr>
        <w:t xml:space="preserve"> </w:t>
      </w:r>
      <w:r w:rsidR="002041EE">
        <w:rPr>
          <w:rFonts w:ascii="Times New Roman" w:hAnsi="Times New Roman"/>
          <w:sz w:val="28"/>
          <w:szCs w:val="28"/>
        </w:rPr>
        <w:t>% от годовых бюджетных назначений;</w:t>
      </w:r>
    </w:p>
    <w:p w:rsidR="00CD192D" w:rsidRDefault="00CD192D" w:rsidP="00CD192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полномочий в области водных отношений  -</w:t>
      </w:r>
      <w:r w:rsidR="005C4B06">
        <w:rPr>
          <w:rFonts w:ascii="Times New Roman" w:hAnsi="Times New Roman"/>
          <w:sz w:val="28"/>
          <w:szCs w:val="28"/>
        </w:rPr>
        <w:t>8</w:t>
      </w:r>
      <w:r w:rsidR="002041EE">
        <w:rPr>
          <w:rFonts w:ascii="Times New Roman" w:hAnsi="Times New Roman"/>
          <w:sz w:val="28"/>
          <w:szCs w:val="28"/>
        </w:rPr>
        <w:t>,</w:t>
      </w:r>
      <w:r w:rsidR="00A862ED">
        <w:rPr>
          <w:rFonts w:ascii="Times New Roman" w:hAnsi="Times New Roman"/>
          <w:sz w:val="28"/>
          <w:szCs w:val="28"/>
        </w:rPr>
        <w:t>8</w:t>
      </w:r>
      <w:r w:rsidR="002041EE">
        <w:rPr>
          <w:rFonts w:ascii="Times New Roman" w:hAnsi="Times New Roman"/>
          <w:sz w:val="28"/>
          <w:szCs w:val="28"/>
        </w:rPr>
        <w:t xml:space="preserve"> млн. рублей или </w:t>
      </w:r>
      <w:r w:rsidR="0054132A">
        <w:rPr>
          <w:rFonts w:ascii="Times New Roman" w:hAnsi="Times New Roman"/>
          <w:sz w:val="28"/>
          <w:szCs w:val="28"/>
        </w:rPr>
        <w:t>2</w:t>
      </w:r>
      <w:r w:rsidR="005C4B06">
        <w:rPr>
          <w:rFonts w:ascii="Times New Roman" w:hAnsi="Times New Roman"/>
          <w:sz w:val="28"/>
          <w:szCs w:val="28"/>
        </w:rPr>
        <w:t>3</w:t>
      </w:r>
      <w:r w:rsidR="002041EE">
        <w:rPr>
          <w:rFonts w:ascii="Times New Roman" w:hAnsi="Times New Roman"/>
          <w:sz w:val="28"/>
          <w:szCs w:val="28"/>
        </w:rPr>
        <w:t>% от годовых бюджетных назначений.</w:t>
      </w:r>
      <w:r w:rsidR="002041E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D192D" w:rsidRDefault="00CD192D" w:rsidP="00F94FD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>
        <w:rPr>
          <w:rFonts w:ascii="Times New Roman" w:hAnsi="Times New Roman"/>
          <w:b/>
          <w:sz w:val="28"/>
          <w:szCs w:val="28"/>
        </w:rPr>
        <w:t>средствам областного бюджета</w:t>
      </w:r>
      <w:r>
        <w:rPr>
          <w:rFonts w:ascii="Times New Roman" w:hAnsi="Times New Roman"/>
          <w:sz w:val="28"/>
          <w:szCs w:val="28"/>
        </w:rPr>
        <w:t xml:space="preserve"> в 2017 году утверждены в объеме 367,</w:t>
      </w:r>
      <w:r w:rsidR="000678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млн. рублей, в том числе:</w:t>
      </w:r>
    </w:p>
    <w:p w:rsidR="005C10A2" w:rsidRDefault="00CD192D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г</w:t>
      </w:r>
      <w:r>
        <w:rPr>
          <w:rFonts w:ascii="Times New Roman" w:eastAsia="Times New Roman" w:hAnsi="Times New Roman"/>
          <w:spacing w:val="-6"/>
          <w:sz w:val="28"/>
          <w:szCs w:val="28"/>
        </w:rPr>
        <w:t>осударственной программы Саратовской области «Охрана окружающей среды, воспроизводство и рациональное использование природных ресурсов Саратовской области на период до 2020 года» - 325,</w:t>
      </w:r>
      <w:r w:rsidR="00BC4D6D">
        <w:rPr>
          <w:rFonts w:ascii="Times New Roman" w:eastAsia="Times New Roman" w:hAnsi="Times New Roman"/>
          <w:spacing w:val="-6"/>
          <w:sz w:val="28"/>
          <w:szCs w:val="28"/>
        </w:rPr>
        <w:t>8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млн. рублей</w:t>
      </w:r>
      <w:r w:rsidR="00F94FD3">
        <w:rPr>
          <w:rFonts w:ascii="Times New Roman" w:eastAsia="Times New Roman" w:hAnsi="Times New Roman"/>
          <w:spacing w:val="-6"/>
          <w:sz w:val="28"/>
          <w:szCs w:val="28"/>
        </w:rPr>
        <w:t>;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</w:p>
    <w:p w:rsidR="005C10A2" w:rsidRDefault="005C10A2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192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CD192D">
        <w:rPr>
          <w:rFonts w:ascii="Times New Roman" w:hAnsi="Times New Roman"/>
          <w:sz w:val="28"/>
          <w:szCs w:val="28"/>
        </w:rPr>
        <w:t xml:space="preserve">средства резервного фонда Правительства </w:t>
      </w:r>
      <w:proofErr w:type="gramStart"/>
      <w:r w:rsidR="00CD192D">
        <w:rPr>
          <w:rFonts w:ascii="Times New Roman" w:hAnsi="Times New Roman"/>
          <w:sz w:val="28"/>
          <w:szCs w:val="28"/>
        </w:rPr>
        <w:t>Саратовской</w:t>
      </w:r>
      <w:proofErr w:type="gramEnd"/>
      <w:r w:rsidR="00CD192D">
        <w:rPr>
          <w:rFonts w:ascii="Times New Roman" w:hAnsi="Times New Roman"/>
          <w:sz w:val="28"/>
          <w:szCs w:val="28"/>
        </w:rPr>
        <w:t xml:space="preserve"> области – 6,0 млн. рублей;</w:t>
      </w:r>
    </w:p>
    <w:p w:rsidR="00FF3815" w:rsidRDefault="00FF3815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F3815" w:rsidRDefault="00FF3815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в рамках дополнительного профессионального образования государственных гражданских служащих области – 0,3 млн.</w:t>
      </w:r>
      <w:r w:rsidR="001D4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CD192D" w:rsidRPr="005C10A2" w:rsidRDefault="00FF3815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10A2">
        <w:rPr>
          <w:rFonts w:ascii="Times New Roman" w:hAnsi="Times New Roman"/>
          <w:sz w:val="28"/>
          <w:szCs w:val="28"/>
        </w:rPr>
        <w:t>-</w:t>
      </w:r>
      <w:r w:rsidR="00CD192D">
        <w:rPr>
          <w:rFonts w:ascii="Times New Roman" w:hAnsi="Times New Roman"/>
          <w:sz w:val="28"/>
          <w:szCs w:val="28"/>
        </w:rPr>
        <w:t xml:space="preserve"> содержание аппарата </w:t>
      </w:r>
      <w:r w:rsidR="004C7DAF">
        <w:rPr>
          <w:rFonts w:ascii="Times New Roman" w:hAnsi="Times New Roman"/>
          <w:sz w:val="28"/>
          <w:szCs w:val="28"/>
        </w:rPr>
        <w:t>управления</w:t>
      </w:r>
      <w:r w:rsidR="00CD192D">
        <w:rPr>
          <w:rFonts w:ascii="Times New Roman" w:hAnsi="Times New Roman"/>
          <w:sz w:val="28"/>
          <w:szCs w:val="28"/>
        </w:rPr>
        <w:t xml:space="preserve"> – 35,</w:t>
      </w:r>
      <w:r w:rsidR="00BC4D6D">
        <w:rPr>
          <w:rFonts w:ascii="Times New Roman" w:hAnsi="Times New Roman"/>
          <w:sz w:val="28"/>
          <w:szCs w:val="28"/>
        </w:rPr>
        <w:t>3</w:t>
      </w:r>
      <w:r w:rsidR="00CD192D">
        <w:rPr>
          <w:rFonts w:ascii="Times New Roman" w:hAnsi="Times New Roman"/>
          <w:sz w:val="28"/>
          <w:szCs w:val="28"/>
        </w:rPr>
        <w:t xml:space="preserve"> млн. рублей</w:t>
      </w:r>
      <w:r w:rsidR="00F94FD3">
        <w:rPr>
          <w:rFonts w:ascii="Times New Roman" w:hAnsi="Times New Roman"/>
          <w:sz w:val="28"/>
          <w:szCs w:val="28"/>
        </w:rPr>
        <w:t>.</w:t>
      </w:r>
    </w:p>
    <w:p w:rsidR="002041EE" w:rsidRDefault="002041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D192D">
        <w:rPr>
          <w:rFonts w:ascii="Times New Roman" w:hAnsi="Times New Roman"/>
          <w:i/>
          <w:sz w:val="28"/>
          <w:szCs w:val="28"/>
        </w:rPr>
        <w:t>Кассовые расходы</w:t>
      </w:r>
      <w:proofErr w:type="gramStart"/>
      <w:r w:rsidR="001D4B48">
        <w:rPr>
          <w:rFonts w:ascii="Times New Roman" w:hAnsi="Times New Roman"/>
          <w:i/>
          <w:sz w:val="28"/>
          <w:szCs w:val="28"/>
        </w:rPr>
        <w:t xml:space="preserve"> (*)</w:t>
      </w:r>
      <w:r w:rsidRPr="00CD192D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Pr="00CD192D">
        <w:rPr>
          <w:rFonts w:ascii="Times New Roman" w:hAnsi="Times New Roman"/>
          <w:i/>
          <w:sz w:val="28"/>
          <w:szCs w:val="28"/>
        </w:rPr>
        <w:t xml:space="preserve">на 01 </w:t>
      </w:r>
      <w:r w:rsidR="005C4B06">
        <w:rPr>
          <w:rFonts w:ascii="Times New Roman" w:hAnsi="Times New Roman"/>
          <w:i/>
          <w:sz w:val="28"/>
          <w:szCs w:val="28"/>
        </w:rPr>
        <w:t>октября</w:t>
      </w:r>
      <w:r w:rsidRPr="00CD192D">
        <w:rPr>
          <w:rFonts w:ascii="Times New Roman" w:hAnsi="Times New Roman"/>
          <w:i/>
          <w:sz w:val="28"/>
          <w:szCs w:val="28"/>
        </w:rPr>
        <w:t xml:space="preserve"> 2017 года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="00BC4D6D">
        <w:rPr>
          <w:rFonts w:ascii="Times New Roman" w:hAnsi="Times New Roman"/>
          <w:sz w:val="28"/>
          <w:szCs w:val="28"/>
        </w:rPr>
        <w:t>251,2</w:t>
      </w:r>
      <w:r w:rsidR="00480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млн. рублей или </w:t>
      </w:r>
      <w:r w:rsidR="00BC4D6D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% от годовых бюджетных назначений. </w:t>
      </w:r>
    </w:p>
    <w:p w:rsidR="002041EE" w:rsidRDefault="002041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производилось в соответствии с заключенными договорами и запланированными сроками исполнения государственных </w:t>
      </w:r>
      <w:r w:rsidR="004C7DAF">
        <w:rPr>
          <w:rFonts w:ascii="Times New Roman" w:hAnsi="Times New Roman"/>
          <w:sz w:val="28"/>
          <w:szCs w:val="28"/>
        </w:rPr>
        <w:t>контрактов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41EE" w:rsidRDefault="002041EE">
      <w:pPr>
        <w:spacing w:after="0" w:line="240" w:lineRule="auto"/>
        <w:ind w:left="-567" w:firstLine="567"/>
        <w:jc w:val="both"/>
      </w:pPr>
    </w:p>
    <w:p w:rsidR="001D4B48" w:rsidRDefault="001D4B48">
      <w:pPr>
        <w:spacing w:after="0" w:line="240" w:lineRule="auto"/>
        <w:ind w:left="-567" w:firstLine="567"/>
        <w:jc w:val="both"/>
      </w:pPr>
    </w:p>
    <w:p w:rsidR="001D4B48" w:rsidRPr="001D4B48" w:rsidRDefault="001D4B4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862ED">
        <w:rPr>
          <w:rFonts w:ascii="Times New Roman" w:hAnsi="Times New Roman"/>
          <w:sz w:val="28"/>
          <w:szCs w:val="28"/>
        </w:rPr>
        <w:t xml:space="preserve">*- прогнозно, по состоянию на 01 </w:t>
      </w:r>
      <w:r w:rsidR="005C4B06">
        <w:rPr>
          <w:rFonts w:ascii="Times New Roman" w:hAnsi="Times New Roman"/>
          <w:sz w:val="28"/>
          <w:szCs w:val="28"/>
        </w:rPr>
        <w:t>октября</w:t>
      </w:r>
      <w:r w:rsidRPr="00A862ED">
        <w:rPr>
          <w:rFonts w:ascii="Times New Roman" w:hAnsi="Times New Roman"/>
          <w:sz w:val="28"/>
          <w:szCs w:val="28"/>
        </w:rPr>
        <w:t xml:space="preserve"> 2017 года</w:t>
      </w:r>
    </w:p>
    <w:sectPr w:rsidR="001D4B48" w:rsidRPr="001D4B48">
      <w:footerReference w:type="default" r:id="rId6"/>
      <w:pgSz w:w="11906" w:h="16838"/>
      <w:pgMar w:top="1134" w:right="850" w:bottom="899" w:left="1701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75" w:rsidRDefault="00DD6575">
      <w:pPr>
        <w:spacing w:after="0" w:line="240" w:lineRule="auto"/>
      </w:pPr>
      <w:r>
        <w:separator/>
      </w:r>
    </w:p>
  </w:endnote>
  <w:endnote w:type="continuationSeparator" w:id="0">
    <w:p w:rsidR="00DD6575" w:rsidRDefault="00DD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EE" w:rsidRDefault="002041EE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15pt;margin-top:.05pt;width:5.6pt;height:13.4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2041EE" w:rsidRDefault="002041EE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C26C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75" w:rsidRDefault="00DD6575">
      <w:pPr>
        <w:spacing w:after="0" w:line="240" w:lineRule="auto"/>
      </w:pPr>
      <w:r>
        <w:separator/>
      </w:r>
    </w:p>
  </w:footnote>
  <w:footnote w:type="continuationSeparator" w:id="0">
    <w:p w:rsidR="00DD6575" w:rsidRDefault="00DD6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ADB"/>
    <w:rsid w:val="000377D1"/>
    <w:rsid w:val="0006786F"/>
    <w:rsid w:val="00165ADB"/>
    <w:rsid w:val="001D4B48"/>
    <w:rsid w:val="002041EE"/>
    <w:rsid w:val="00222418"/>
    <w:rsid w:val="002C2047"/>
    <w:rsid w:val="00370A10"/>
    <w:rsid w:val="00480E5D"/>
    <w:rsid w:val="004C7DAF"/>
    <w:rsid w:val="004E5EBA"/>
    <w:rsid w:val="0054132A"/>
    <w:rsid w:val="00555019"/>
    <w:rsid w:val="005C10A2"/>
    <w:rsid w:val="005C4B06"/>
    <w:rsid w:val="00902558"/>
    <w:rsid w:val="009855B6"/>
    <w:rsid w:val="00A862ED"/>
    <w:rsid w:val="00B504D1"/>
    <w:rsid w:val="00BC4D6D"/>
    <w:rsid w:val="00CC26C9"/>
    <w:rsid w:val="00CD192D"/>
    <w:rsid w:val="00D07F65"/>
    <w:rsid w:val="00DD6575"/>
    <w:rsid w:val="00E96F04"/>
    <w:rsid w:val="00F92A53"/>
    <w:rsid w:val="00F94FD3"/>
    <w:rsid w:val="00F951EF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Times New Roman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after="0"/>
      <w:ind w:firstLine="720"/>
      <w:jc w:val="both"/>
    </w:pPr>
    <w:rPr>
      <w:rFonts w:ascii="Times New Roman" w:hAnsi="Times New Roman"/>
      <w:sz w:val="32"/>
      <w:szCs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  <w:rPr>
      <w:rFonts w:eastAsia="Times New Roman"/>
    </w:rPr>
  </w:style>
  <w:style w:type="paragraph" w:styleId="aa">
    <w:name w:val="List Paragraph"/>
    <w:basedOn w:val="a"/>
    <w:qFormat/>
    <w:pPr>
      <w:ind w:left="720"/>
    </w:pPr>
    <w:rPr>
      <w:rFonts w:eastAsia="Times New Roman"/>
    </w:rPr>
  </w:style>
  <w:style w:type="paragraph" w:customStyle="1" w:styleId="12">
    <w:name w:val="1"/>
    <w:basedOn w:val="a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Elena</dc:creator>
  <cp:keywords/>
  <cp:lastModifiedBy>Alex</cp:lastModifiedBy>
  <cp:revision>2</cp:revision>
  <cp:lastPrinted>2017-10-11T06:42:00Z</cp:lastPrinted>
  <dcterms:created xsi:type="dcterms:W3CDTF">2017-10-11T08:16:00Z</dcterms:created>
  <dcterms:modified xsi:type="dcterms:W3CDTF">2017-10-11T08:16:00Z</dcterms:modified>
</cp:coreProperties>
</file>