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1D467" w14:textId="30D75380" w:rsidR="0024237C" w:rsidRPr="00B171A8" w:rsidRDefault="003550A1" w:rsidP="00B171A8">
      <w:pPr>
        <w:jc w:val="center"/>
        <w:rPr>
          <w:b/>
          <w:bCs/>
          <w:sz w:val="28"/>
          <w:szCs w:val="28"/>
        </w:rPr>
      </w:pPr>
      <w:r>
        <w:rPr>
          <w:b/>
          <w:bCs/>
          <w:sz w:val="28"/>
          <w:szCs w:val="28"/>
        </w:rPr>
        <w:t>О</w:t>
      </w:r>
      <w:r w:rsidR="0099659F">
        <w:rPr>
          <w:b/>
          <w:bCs/>
          <w:sz w:val="28"/>
          <w:szCs w:val="28"/>
        </w:rPr>
        <w:t xml:space="preserve">тчет о </w:t>
      </w:r>
      <w:r>
        <w:rPr>
          <w:b/>
          <w:bCs/>
          <w:sz w:val="28"/>
          <w:szCs w:val="28"/>
        </w:rPr>
        <w:t xml:space="preserve">деятельности </w:t>
      </w:r>
      <w:r w:rsidR="0024237C" w:rsidRPr="00B171A8">
        <w:rPr>
          <w:b/>
          <w:bCs/>
          <w:sz w:val="28"/>
          <w:szCs w:val="28"/>
        </w:rPr>
        <w:t>министерства природных ресурсов</w:t>
      </w:r>
    </w:p>
    <w:p w14:paraId="799E4456" w14:textId="77777777" w:rsidR="0024237C" w:rsidRPr="00B171A8" w:rsidRDefault="0024237C" w:rsidP="00B171A8">
      <w:pPr>
        <w:jc w:val="center"/>
        <w:rPr>
          <w:b/>
          <w:bCs/>
          <w:sz w:val="28"/>
          <w:szCs w:val="28"/>
        </w:rPr>
      </w:pPr>
      <w:r w:rsidRPr="00B171A8">
        <w:rPr>
          <w:b/>
          <w:bCs/>
          <w:sz w:val="28"/>
          <w:szCs w:val="28"/>
        </w:rPr>
        <w:t>и экологии Саратовской области</w:t>
      </w:r>
    </w:p>
    <w:p w14:paraId="47B09E0A" w14:textId="77777777" w:rsidR="0024237C" w:rsidRPr="00B171A8" w:rsidRDefault="0024237C" w:rsidP="00B171A8">
      <w:pPr>
        <w:jc w:val="center"/>
        <w:rPr>
          <w:b/>
          <w:bCs/>
          <w:sz w:val="28"/>
          <w:szCs w:val="28"/>
        </w:rPr>
      </w:pPr>
      <w:r w:rsidRPr="00B171A8">
        <w:rPr>
          <w:b/>
          <w:bCs/>
          <w:sz w:val="28"/>
          <w:szCs w:val="28"/>
        </w:rPr>
        <w:t xml:space="preserve">«Об итогах работы министерства природных ресурсов и экологии области </w:t>
      </w:r>
    </w:p>
    <w:p w14:paraId="5DABB6C7" w14:textId="77777777" w:rsidR="0024237C" w:rsidRPr="00B171A8" w:rsidRDefault="0024237C" w:rsidP="00B171A8">
      <w:pPr>
        <w:jc w:val="center"/>
        <w:rPr>
          <w:b/>
          <w:bCs/>
          <w:sz w:val="28"/>
          <w:szCs w:val="28"/>
        </w:rPr>
      </w:pPr>
      <w:r w:rsidRPr="00B171A8">
        <w:rPr>
          <w:b/>
          <w:bCs/>
          <w:sz w:val="28"/>
          <w:szCs w:val="28"/>
        </w:rPr>
        <w:t>в 2021 году и задачах на 2022 год»</w:t>
      </w:r>
    </w:p>
    <w:p w14:paraId="1F8FE5A2" w14:textId="77777777" w:rsidR="0024237C" w:rsidRPr="00B171A8" w:rsidRDefault="0024237C" w:rsidP="00B171A8">
      <w:pPr>
        <w:ind w:firstLine="567"/>
        <w:jc w:val="both"/>
        <w:rPr>
          <w:sz w:val="28"/>
          <w:szCs w:val="28"/>
        </w:rPr>
      </w:pPr>
    </w:p>
    <w:p w14:paraId="6E693C8F" w14:textId="77777777" w:rsidR="0024237C" w:rsidRPr="00B171A8" w:rsidRDefault="0024237C" w:rsidP="00B171A8">
      <w:pPr>
        <w:ind w:firstLine="567"/>
        <w:jc w:val="both"/>
        <w:rPr>
          <w:sz w:val="28"/>
          <w:szCs w:val="28"/>
        </w:rPr>
      </w:pPr>
      <w:r w:rsidRPr="00B171A8">
        <w:rPr>
          <w:sz w:val="28"/>
          <w:szCs w:val="28"/>
        </w:rPr>
        <w:t xml:space="preserve">В рамках реализации полномочий по осуществлению государственного управления в сфере охраны окружающей среды и лесного хозяйства министерством природных ресурсов и экологии области в 2021 году проведена следующая работа. </w:t>
      </w:r>
    </w:p>
    <w:p w14:paraId="56452971" w14:textId="77777777" w:rsidR="0024237C" w:rsidRPr="00B171A8" w:rsidRDefault="0024237C" w:rsidP="00B171A8">
      <w:pPr>
        <w:ind w:firstLine="567"/>
        <w:jc w:val="both"/>
        <w:rPr>
          <w:sz w:val="28"/>
          <w:szCs w:val="28"/>
        </w:rPr>
      </w:pPr>
    </w:p>
    <w:p w14:paraId="3653B8AE" w14:textId="77777777" w:rsidR="0024237C" w:rsidRPr="00B171A8" w:rsidRDefault="0024237C" w:rsidP="00B171A8">
      <w:pPr>
        <w:ind w:firstLine="567"/>
        <w:jc w:val="both"/>
        <w:rPr>
          <w:b/>
          <w:bCs/>
          <w:sz w:val="28"/>
          <w:szCs w:val="28"/>
          <w:u w:val="single"/>
        </w:rPr>
      </w:pPr>
      <w:r w:rsidRPr="00B171A8">
        <w:rPr>
          <w:b/>
          <w:bCs/>
          <w:sz w:val="28"/>
          <w:szCs w:val="28"/>
          <w:u w:val="single"/>
        </w:rPr>
        <w:t>Государственный экологический надзор</w:t>
      </w:r>
    </w:p>
    <w:p w14:paraId="44E0C2E1" w14:textId="77777777" w:rsidR="0024237C" w:rsidRPr="00155BED" w:rsidRDefault="0024237C" w:rsidP="00B171A8">
      <w:pPr>
        <w:pStyle w:val="a5"/>
        <w:spacing w:after="0" w:line="240" w:lineRule="auto"/>
        <w:ind w:left="0" w:firstLine="567"/>
        <w:jc w:val="both"/>
        <w:rPr>
          <w:rStyle w:val="-"/>
          <w:rFonts w:ascii="Times New Roman" w:hAnsi="Times New Roman" w:cs="Times New Roman"/>
          <w:color w:val="auto"/>
          <w:sz w:val="28"/>
          <w:szCs w:val="28"/>
          <w:u w:val="none"/>
        </w:rPr>
      </w:pPr>
      <w:r w:rsidRPr="00B171A8">
        <w:rPr>
          <w:rStyle w:val="-"/>
          <w:rFonts w:ascii="Times New Roman" w:hAnsi="Times New Roman" w:cs="Times New Roman"/>
          <w:color w:val="auto"/>
          <w:sz w:val="28"/>
          <w:szCs w:val="28"/>
          <w:u w:val="none"/>
        </w:rPr>
        <w:t xml:space="preserve">За 2021 год министерством в рамках регионального экологического надзора проведено </w:t>
      </w:r>
      <w:r w:rsidRPr="00B171A8">
        <w:rPr>
          <w:rFonts w:ascii="Times New Roman" w:hAnsi="Times New Roman" w:cs="Times New Roman"/>
          <w:sz w:val="28"/>
          <w:szCs w:val="28"/>
          <w:lang w:eastAsia="ru-RU"/>
        </w:rPr>
        <w:t xml:space="preserve">6 плановых проверок, предусмотренных ежегодным планом и </w:t>
      </w:r>
      <w:r w:rsidRPr="00B171A8">
        <w:rPr>
          <w:rStyle w:val="-"/>
          <w:rFonts w:ascii="Times New Roman" w:hAnsi="Times New Roman" w:cs="Times New Roman"/>
          <w:color w:val="auto"/>
          <w:sz w:val="28"/>
          <w:szCs w:val="28"/>
          <w:u w:val="none"/>
        </w:rPr>
        <w:t xml:space="preserve">48 внеплановых проверок, по результатам </w:t>
      </w:r>
      <w:r w:rsidRPr="00155BED">
        <w:rPr>
          <w:rStyle w:val="-"/>
          <w:rFonts w:ascii="Times New Roman" w:hAnsi="Times New Roman" w:cs="Times New Roman"/>
          <w:color w:val="auto"/>
          <w:sz w:val="28"/>
          <w:szCs w:val="28"/>
          <w:u w:val="none"/>
        </w:rPr>
        <w:t>которых выявлено 140 нарушений природоохранного законодательства.</w:t>
      </w:r>
    </w:p>
    <w:p w14:paraId="7DA0F924" w14:textId="77777777" w:rsidR="0024237C" w:rsidRPr="00B171A8" w:rsidRDefault="0024237C" w:rsidP="00B171A8">
      <w:pPr>
        <w:pStyle w:val="a5"/>
        <w:spacing w:after="0" w:line="240" w:lineRule="auto"/>
        <w:ind w:left="0" w:firstLine="567"/>
        <w:jc w:val="both"/>
        <w:rPr>
          <w:rStyle w:val="-"/>
          <w:rFonts w:ascii="Times New Roman" w:hAnsi="Times New Roman" w:cs="Times New Roman"/>
          <w:color w:val="auto"/>
          <w:sz w:val="28"/>
          <w:szCs w:val="28"/>
          <w:u w:val="none"/>
        </w:rPr>
      </w:pPr>
      <w:r w:rsidRPr="00B171A8">
        <w:rPr>
          <w:rStyle w:val="-"/>
          <w:rFonts w:ascii="Times New Roman" w:hAnsi="Times New Roman" w:cs="Times New Roman"/>
          <w:color w:val="auto"/>
          <w:sz w:val="28"/>
          <w:szCs w:val="28"/>
          <w:u w:val="none"/>
        </w:rPr>
        <w:t>Кроме того, были рассмотрены 293 административных материала, поступившие из органов прокуратуры, правоохранительных и других органов.</w:t>
      </w:r>
    </w:p>
    <w:p w14:paraId="2382DE41" w14:textId="77777777" w:rsidR="0024237C" w:rsidRPr="00B171A8" w:rsidRDefault="0024237C" w:rsidP="00B171A8">
      <w:pPr>
        <w:pStyle w:val="a5"/>
        <w:spacing w:after="0" w:line="240" w:lineRule="auto"/>
        <w:ind w:left="0" w:firstLine="567"/>
        <w:jc w:val="both"/>
        <w:rPr>
          <w:rFonts w:ascii="Times New Roman" w:hAnsi="Times New Roman" w:cs="Times New Roman"/>
          <w:sz w:val="28"/>
          <w:szCs w:val="28"/>
          <w:lang w:eastAsia="ru-RU"/>
        </w:rPr>
      </w:pPr>
      <w:r w:rsidRPr="00B171A8">
        <w:rPr>
          <w:rFonts w:ascii="Times New Roman" w:hAnsi="Times New Roman" w:cs="Times New Roman"/>
          <w:sz w:val="28"/>
          <w:szCs w:val="28"/>
          <w:lang w:eastAsia="ru-RU"/>
        </w:rPr>
        <w:t xml:space="preserve">За выявленные нарушения природоохранного законодательства к административной ответственности всего было привлечено 390 виновных юридических и физических лиц, из которых 249 нарушителей получили предупреждения, на остальных были наложены штрафы, общая сумма которых составила 3 </w:t>
      </w:r>
      <w:proofErr w:type="spellStart"/>
      <w:r w:rsidRPr="00B171A8">
        <w:rPr>
          <w:rFonts w:ascii="Times New Roman" w:hAnsi="Times New Roman" w:cs="Times New Roman"/>
          <w:sz w:val="28"/>
          <w:szCs w:val="28"/>
          <w:lang w:eastAsia="ru-RU"/>
        </w:rPr>
        <w:t>млн.190</w:t>
      </w:r>
      <w:proofErr w:type="spellEnd"/>
      <w:r w:rsidRPr="00B171A8">
        <w:rPr>
          <w:rFonts w:ascii="Times New Roman" w:hAnsi="Times New Roman" w:cs="Times New Roman"/>
          <w:sz w:val="28"/>
          <w:szCs w:val="28"/>
          <w:lang w:eastAsia="ru-RU"/>
        </w:rPr>
        <w:t xml:space="preserve"> тыс. рублей.</w:t>
      </w:r>
    </w:p>
    <w:p w14:paraId="6E9526F9" w14:textId="77777777" w:rsidR="0024237C" w:rsidRPr="00B171A8" w:rsidRDefault="0024237C" w:rsidP="00B171A8">
      <w:pPr>
        <w:ind w:firstLine="567"/>
        <w:jc w:val="both"/>
        <w:rPr>
          <w:sz w:val="28"/>
          <w:szCs w:val="28"/>
        </w:rPr>
      </w:pPr>
      <w:r w:rsidRPr="00B171A8">
        <w:rPr>
          <w:sz w:val="28"/>
          <w:szCs w:val="28"/>
        </w:rPr>
        <w:t>С целью предупреждения правонарушений хозяйствующим субъектам, нарушившим обязательные требования в области охраны окружающей среды, было выдано 114</w:t>
      </w:r>
      <w:r>
        <w:rPr>
          <w:sz w:val="28"/>
          <w:szCs w:val="28"/>
        </w:rPr>
        <w:t xml:space="preserve"> </w:t>
      </w:r>
      <w:r w:rsidRPr="00B171A8">
        <w:rPr>
          <w:sz w:val="28"/>
          <w:szCs w:val="28"/>
        </w:rPr>
        <w:t>представлений об устранении причин и условий, способствующих совершению административного правонарушения и 21 предостережение.</w:t>
      </w:r>
    </w:p>
    <w:p w14:paraId="6B05039C" w14:textId="77777777" w:rsidR="0024237C" w:rsidRPr="00B171A8" w:rsidRDefault="0024237C" w:rsidP="00B171A8">
      <w:pPr>
        <w:ind w:firstLine="567"/>
        <w:jc w:val="both"/>
        <w:rPr>
          <w:sz w:val="28"/>
          <w:szCs w:val="28"/>
          <w:lang w:eastAsia="ru-RU"/>
        </w:rPr>
      </w:pPr>
      <w:r w:rsidRPr="00B171A8">
        <w:rPr>
          <w:sz w:val="28"/>
          <w:szCs w:val="28"/>
        </w:rPr>
        <w:t xml:space="preserve">В связи с реформированием контрольно-надзорных органов, предусмотренных изменениями федерального законодательства (Федеральный закон от 31.07.2020 г. №248-ФЗ «О государственном контроле (надзоре) и муниципальном контроле в Российской Федерации», Федеральный закон </w:t>
      </w:r>
      <w:r w:rsidRPr="00B171A8">
        <w:rPr>
          <w:sz w:val="28"/>
          <w:szCs w:val="28"/>
          <w:lang w:eastAsia="ru-RU"/>
        </w:rPr>
        <w:t>от 11.06.2021 г. № 170-ФЗ</w:t>
      </w:r>
      <w:r w:rsidRPr="00B171A8">
        <w:rPr>
          <w:sz w:val="28"/>
          <w:szCs w:val="28"/>
        </w:rPr>
        <w:t xml:space="preserve"> </w:t>
      </w:r>
      <w:r w:rsidRPr="00B171A8">
        <w:rPr>
          <w:sz w:val="28"/>
          <w:szCs w:val="28"/>
          <w:lang w:eastAsia="ru-RU"/>
        </w:rPr>
        <w:t xml:space="preserve">«О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из состава регионального экологического надзора в самостоятельные виды надзора были выделены: </w:t>
      </w:r>
    </w:p>
    <w:p w14:paraId="3A6859E7" w14:textId="77777777" w:rsidR="0024237C" w:rsidRPr="00B171A8" w:rsidRDefault="0024237C" w:rsidP="00B171A8">
      <w:pPr>
        <w:ind w:firstLine="567"/>
        <w:jc w:val="both"/>
        <w:rPr>
          <w:sz w:val="28"/>
          <w:szCs w:val="28"/>
          <w:lang w:eastAsia="ru-RU"/>
        </w:rPr>
      </w:pPr>
      <w:r w:rsidRPr="00B171A8">
        <w:rPr>
          <w:sz w:val="28"/>
          <w:szCs w:val="28"/>
          <w:lang w:eastAsia="ru-RU"/>
        </w:rPr>
        <w:t>- государственный геологический контроль (надзор) с передачей полномочий от федерального органа (Росприроднадзор) по выявлению и пресечению безлицензионного пользования общераспространенными полезными ископаемыми на участках недр местного значения;</w:t>
      </w:r>
    </w:p>
    <w:p w14:paraId="504DD1DA" w14:textId="77777777" w:rsidR="0024237C" w:rsidRPr="00B171A8" w:rsidRDefault="0024237C" w:rsidP="00B171A8">
      <w:pPr>
        <w:ind w:firstLine="709"/>
        <w:jc w:val="both"/>
        <w:rPr>
          <w:sz w:val="28"/>
          <w:szCs w:val="28"/>
          <w:lang w:eastAsia="ru-RU"/>
        </w:rPr>
      </w:pPr>
      <w:r w:rsidRPr="00B171A8">
        <w:rPr>
          <w:sz w:val="28"/>
          <w:szCs w:val="28"/>
          <w:lang w:eastAsia="ru-RU"/>
        </w:rPr>
        <w:t>- государственный контроль (надзор) в области охраны и использования особо охраняемых природных территорий.</w:t>
      </w:r>
    </w:p>
    <w:p w14:paraId="5478775A" w14:textId="77777777" w:rsidR="0024237C" w:rsidRPr="00B171A8" w:rsidRDefault="0024237C" w:rsidP="00B171A8">
      <w:pPr>
        <w:ind w:firstLine="709"/>
        <w:jc w:val="both"/>
        <w:rPr>
          <w:sz w:val="28"/>
          <w:szCs w:val="28"/>
          <w:lang w:eastAsia="ru-RU"/>
        </w:rPr>
      </w:pPr>
      <w:r w:rsidRPr="00B171A8">
        <w:rPr>
          <w:sz w:val="28"/>
          <w:szCs w:val="28"/>
          <w:lang w:eastAsia="ru-RU"/>
        </w:rPr>
        <w:t>В настоящее время министерством разработаны и утверждены Положения об указанных видах надзора, определены индикативные и ключевые показатели по каждому виду надзора. На Общественном Совете при министерстве природных ресурсов и экологии области рассмотрены и одобрены Программы профилактики соблюдения обязательных требований.</w:t>
      </w:r>
    </w:p>
    <w:p w14:paraId="2C87ABC3" w14:textId="77777777" w:rsidR="0024237C" w:rsidRDefault="0024237C" w:rsidP="00B171A8">
      <w:pPr>
        <w:jc w:val="center"/>
        <w:rPr>
          <w:b/>
          <w:bCs/>
          <w:sz w:val="28"/>
          <w:szCs w:val="28"/>
        </w:rPr>
      </w:pPr>
    </w:p>
    <w:p w14:paraId="6BD5192D" w14:textId="77777777" w:rsidR="00B30820" w:rsidRDefault="00B30820" w:rsidP="00B171A8">
      <w:pPr>
        <w:jc w:val="center"/>
        <w:rPr>
          <w:b/>
          <w:bCs/>
          <w:sz w:val="28"/>
          <w:szCs w:val="28"/>
        </w:rPr>
      </w:pPr>
    </w:p>
    <w:p w14:paraId="6933BC2C" w14:textId="77777777" w:rsidR="00B30820" w:rsidRPr="00B171A8" w:rsidRDefault="00B30820" w:rsidP="00B171A8">
      <w:pPr>
        <w:jc w:val="center"/>
        <w:rPr>
          <w:b/>
          <w:bCs/>
          <w:sz w:val="28"/>
          <w:szCs w:val="28"/>
        </w:rPr>
      </w:pPr>
    </w:p>
    <w:p w14:paraId="00C6C253" w14:textId="77777777" w:rsidR="0024237C" w:rsidRPr="00B171A8" w:rsidRDefault="0024237C" w:rsidP="00B171A8">
      <w:pPr>
        <w:jc w:val="center"/>
        <w:rPr>
          <w:b/>
          <w:bCs/>
          <w:sz w:val="28"/>
          <w:szCs w:val="28"/>
        </w:rPr>
      </w:pPr>
      <w:r w:rsidRPr="00B171A8">
        <w:rPr>
          <w:b/>
          <w:bCs/>
          <w:sz w:val="28"/>
          <w:szCs w:val="28"/>
        </w:rPr>
        <w:t xml:space="preserve">Анализ результатов осуществления </w:t>
      </w:r>
    </w:p>
    <w:p w14:paraId="64199190" w14:textId="77777777" w:rsidR="0024237C" w:rsidRPr="00B171A8" w:rsidRDefault="0024237C" w:rsidP="00B171A8">
      <w:pPr>
        <w:jc w:val="center"/>
        <w:rPr>
          <w:b/>
          <w:bCs/>
          <w:sz w:val="28"/>
          <w:szCs w:val="28"/>
        </w:rPr>
      </w:pPr>
      <w:r w:rsidRPr="00B171A8">
        <w:rPr>
          <w:b/>
          <w:bCs/>
          <w:sz w:val="28"/>
          <w:szCs w:val="28"/>
        </w:rPr>
        <w:lastRenderedPageBreak/>
        <w:t>регионального государственного экологического надзора за 2021 год</w:t>
      </w:r>
    </w:p>
    <w:tbl>
      <w:tblPr>
        <w:tblW w:w="988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45"/>
        <w:gridCol w:w="721"/>
        <w:gridCol w:w="1824"/>
        <w:gridCol w:w="1566"/>
        <w:gridCol w:w="2126"/>
      </w:tblGrid>
      <w:tr w:rsidR="00EB3255" w:rsidRPr="009B2D3F" w14:paraId="4CEC4D1F" w14:textId="77777777" w:rsidTr="00EB3255">
        <w:tc>
          <w:tcPr>
            <w:tcW w:w="3645" w:type="dxa"/>
            <w:vMerge w:val="restart"/>
          </w:tcPr>
          <w:p w14:paraId="43F22FFC" w14:textId="77777777" w:rsidR="00EB3255" w:rsidRPr="009B2D3F" w:rsidRDefault="00EB3255" w:rsidP="00B171A8">
            <w:pPr>
              <w:jc w:val="center"/>
            </w:pPr>
          </w:p>
          <w:p w14:paraId="3D27A05A" w14:textId="77777777" w:rsidR="00EB3255" w:rsidRPr="009B2D3F" w:rsidRDefault="00EB3255" w:rsidP="00B171A8">
            <w:pPr>
              <w:jc w:val="center"/>
            </w:pPr>
          </w:p>
          <w:p w14:paraId="343F7350" w14:textId="77777777" w:rsidR="00EB3255" w:rsidRPr="009B2D3F" w:rsidRDefault="00EB3255" w:rsidP="00B171A8">
            <w:pPr>
              <w:jc w:val="center"/>
            </w:pPr>
            <w:r w:rsidRPr="009B2D3F">
              <w:t>Наименование контрольно-надзорного мероприятия</w:t>
            </w:r>
          </w:p>
        </w:tc>
        <w:tc>
          <w:tcPr>
            <w:tcW w:w="721" w:type="dxa"/>
            <w:vMerge w:val="restart"/>
          </w:tcPr>
          <w:p w14:paraId="01379D02" w14:textId="77777777" w:rsidR="00EB3255" w:rsidRPr="009B2D3F" w:rsidRDefault="00EB3255" w:rsidP="00B171A8">
            <w:pPr>
              <w:jc w:val="center"/>
            </w:pPr>
          </w:p>
          <w:p w14:paraId="4D8EFA24" w14:textId="77777777" w:rsidR="00EB3255" w:rsidRPr="009B2D3F" w:rsidRDefault="00EB3255" w:rsidP="00B171A8">
            <w:pPr>
              <w:jc w:val="center"/>
            </w:pPr>
          </w:p>
          <w:p w14:paraId="011F1B90" w14:textId="77777777" w:rsidR="00EB3255" w:rsidRPr="009B2D3F" w:rsidRDefault="00EB3255" w:rsidP="00B171A8">
            <w:pPr>
              <w:jc w:val="center"/>
            </w:pPr>
            <w:r w:rsidRPr="009B2D3F">
              <w:t>Ед. изм.</w:t>
            </w:r>
          </w:p>
        </w:tc>
        <w:tc>
          <w:tcPr>
            <w:tcW w:w="3390" w:type="dxa"/>
            <w:gridSpan w:val="2"/>
          </w:tcPr>
          <w:p w14:paraId="21711225" w14:textId="77777777" w:rsidR="00EB3255" w:rsidRPr="009B2D3F" w:rsidRDefault="00EB3255" w:rsidP="00B171A8">
            <w:pPr>
              <w:jc w:val="center"/>
            </w:pPr>
            <w:r w:rsidRPr="009B2D3F">
              <w:t>Результаты осуществления контрольно-надзорных функций</w:t>
            </w:r>
          </w:p>
        </w:tc>
        <w:tc>
          <w:tcPr>
            <w:tcW w:w="2126" w:type="dxa"/>
            <w:vMerge w:val="restart"/>
          </w:tcPr>
          <w:p w14:paraId="09D1DD14" w14:textId="77777777" w:rsidR="00EB3255" w:rsidRDefault="00EB3255" w:rsidP="00B171A8">
            <w:pPr>
              <w:jc w:val="center"/>
            </w:pPr>
            <w:r w:rsidRPr="009B2D3F">
              <w:t xml:space="preserve">Исполнение в 2021 г. по сравнению с аналогичным периодом </w:t>
            </w:r>
          </w:p>
          <w:p w14:paraId="531AF9C1" w14:textId="77777777" w:rsidR="00EB3255" w:rsidRPr="009B2D3F" w:rsidRDefault="00EB3255" w:rsidP="00B171A8">
            <w:pPr>
              <w:jc w:val="center"/>
            </w:pPr>
            <w:r w:rsidRPr="009B2D3F">
              <w:t xml:space="preserve">2020 </w:t>
            </w:r>
            <w:proofErr w:type="gramStart"/>
            <w:r w:rsidRPr="009B2D3F">
              <w:t>г. ,</w:t>
            </w:r>
            <w:proofErr w:type="gramEnd"/>
            <w:r w:rsidRPr="009B2D3F">
              <w:t xml:space="preserve"> %</w:t>
            </w:r>
          </w:p>
        </w:tc>
      </w:tr>
      <w:tr w:rsidR="00EB3255" w:rsidRPr="009B2D3F" w14:paraId="59A58F63" w14:textId="77777777" w:rsidTr="00EB3255">
        <w:tc>
          <w:tcPr>
            <w:tcW w:w="3645" w:type="dxa"/>
            <w:vMerge/>
            <w:vAlign w:val="center"/>
          </w:tcPr>
          <w:p w14:paraId="205784EA" w14:textId="77777777" w:rsidR="00EB3255" w:rsidRPr="009B2D3F" w:rsidRDefault="00EB3255" w:rsidP="00B171A8">
            <w:pPr>
              <w:rPr>
                <w:lang w:eastAsia="en-US"/>
              </w:rPr>
            </w:pPr>
          </w:p>
        </w:tc>
        <w:tc>
          <w:tcPr>
            <w:tcW w:w="0" w:type="auto"/>
            <w:vMerge/>
            <w:vAlign w:val="center"/>
          </w:tcPr>
          <w:p w14:paraId="5892D900" w14:textId="77777777" w:rsidR="00EB3255" w:rsidRPr="009B2D3F" w:rsidRDefault="00EB3255" w:rsidP="00B171A8">
            <w:pPr>
              <w:rPr>
                <w:lang w:eastAsia="en-US"/>
              </w:rPr>
            </w:pPr>
          </w:p>
        </w:tc>
        <w:tc>
          <w:tcPr>
            <w:tcW w:w="1824" w:type="dxa"/>
          </w:tcPr>
          <w:p w14:paraId="149BC698" w14:textId="77777777" w:rsidR="00EB3255" w:rsidRPr="009B2D3F" w:rsidRDefault="00EB3255" w:rsidP="00B171A8">
            <w:pPr>
              <w:jc w:val="center"/>
            </w:pPr>
          </w:p>
          <w:p w14:paraId="371E76C8" w14:textId="77777777" w:rsidR="00EB3255" w:rsidRPr="009B2D3F" w:rsidRDefault="00EB3255" w:rsidP="00B171A8">
            <w:pPr>
              <w:jc w:val="center"/>
            </w:pPr>
            <w:r w:rsidRPr="009B2D3F">
              <w:t>2020 год</w:t>
            </w:r>
          </w:p>
        </w:tc>
        <w:tc>
          <w:tcPr>
            <w:tcW w:w="1566" w:type="dxa"/>
          </w:tcPr>
          <w:p w14:paraId="26BFAE06" w14:textId="77777777" w:rsidR="00EB3255" w:rsidRPr="009B2D3F" w:rsidRDefault="00EB3255" w:rsidP="00B171A8">
            <w:pPr>
              <w:jc w:val="center"/>
            </w:pPr>
          </w:p>
          <w:p w14:paraId="2283EE14" w14:textId="77777777" w:rsidR="00EB3255" w:rsidRPr="009B2D3F" w:rsidRDefault="00EB3255" w:rsidP="00B171A8">
            <w:pPr>
              <w:jc w:val="center"/>
            </w:pPr>
            <w:r w:rsidRPr="009B2D3F">
              <w:t>2021 год</w:t>
            </w:r>
          </w:p>
        </w:tc>
        <w:tc>
          <w:tcPr>
            <w:tcW w:w="2126" w:type="dxa"/>
            <w:vMerge/>
            <w:vAlign w:val="center"/>
          </w:tcPr>
          <w:p w14:paraId="3A513D33" w14:textId="77777777" w:rsidR="00EB3255" w:rsidRPr="009B2D3F" w:rsidRDefault="00EB3255" w:rsidP="00B171A8">
            <w:pPr>
              <w:rPr>
                <w:lang w:eastAsia="en-US"/>
              </w:rPr>
            </w:pPr>
          </w:p>
        </w:tc>
      </w:tr>
      <w:tr w:rsidR="00EB3255" w:rsidRPr="009B2D3F" w14:paraId="06E28F01" w14:textId="77777777" w:rsidTr="00EB3255">
        <w:tc>
          <w:tcPr>
            <w:tcW w:w="3645" w:type="dxa"/>
          </w:tcPr>
          <w:p w14:paraId="3F7ABC34" w14:textId="77777777" w:rsidR="00EB3255" w:rsidRPr="009B2D3F" w:rsidRDefault="00EB3255" w:rsidP="00B171A8">
            <w:r w:rsidRPr="009B2D3F">
              <w:t>Плановые проверки</w:t>
            </w:r>
          </w:p>
        </w:tc>
        <w:tc>
          <w:tcPr>
            <w:tcW w:w="721" w:type="dxa"/>
          </w:tcPr>
          <w:p w14:paraId="6292FEAA" w14:textId="77777777" w:rsidR="00EB3255" w:rsidRPr="009B2D3F" w:rsidRDefault="00EB3255" w:rsidP="00B171A8">
            <w:pPr>
              <w:jc w:val="center"/>
            </w:pPr>
            <w:proofErr w:type="spellStart"/>
            <w:r w:rsidRPr="009B2D3F">
              <w:t>шт</w:t>
            </w:r>
            <w:proofErr w:type="spellEnd"/>
          </w:p>
        </w:tc>
        <w:tc>
          <w:tcPr>
            <w:tcW w:w="1824" w:type="dxa"/>
          </w:tcPr>
          <w:p w14:paraId="3C40AF8D" w14:textId="77777777" w:rsidR="00EB3255" w:rsidRPr="009B2D3F" w:rsidRDefault="00EB3255" w:rsidP="00B171A8">
            <w:pPr>
              <w:jc w:val="center"/>
            </w:pPr>
            <w:r w:rsidRPr="009B2D3F">
              <w:t>5</w:t>
            </w:r>
          </w:p>
        </w:tc>
        <w:tc>
          <w:tcPr>
            <w:tcW w:w="1566" w:type="dxa"/>
          </w:tcPr>
          <w:p w14:paraId="189B8E5D" w14:textId="77777777" w:rsidR="00EB3255" w:rsidRPr="009B2D3F" w:rsidRDefault="00EB3255" w:rsidP="00B171A8">
            <w:pPr>
              <w:jc w:val="center"/>
            </w:pPr>
            <w:r w:rsidRPr="009B2D3F">
              <w:t>6</w:t>
            </w:r>
          </w:p>
        </w:tc>
        <w:tc>
          <w:tcPr>
            <w:tcW w:w="2126" w:type="dxa"/>
          </w:tcPr>
          <w:p w14:paraId="22B14CF8" w14:textId="77777777" w:rsidR="00EB3255" w:rsidRPr="009B2D3F" w:rsidRDefault="00EB3255" w:rsidP="00B171A8">
            <w:pPr>
              <w:jc w:val="center"/>
            </w:pPr>
            <w:r w:rsidRPr="009B2D3F">
              <w:t>120</w:t>
            </w:r>
          </w:p>
        </w:tc>
      </w:tr>
      <w:tr w:rsidR="00EB3255" w:rsidRPr="009B2D3F" w14:paraId="5CC033AD" w14:textId="77777777" w:rsidTr="00EB3255">
        <w:tc>
          <w:tcPr>
            <w:tcW w:w="3645" w:type="dxa"/>
          </w:tcPr>
          <w:p w14:paraId="3C94C2B9" w14:textId="77777777" w:rsidR="00EB3255" w:rsidRPr="009B2D3F" w:rsidRDefault="00EB3255" w:rsidP="00B171A8">
            <w:r w:rsidRPr="009B2D3F">
              <w:t>Внеплановые проверки</w:t>
            </w:r>
          </w:p>
        </w:tc>
        <w:tc>
          <w:tcPr>
            <w:tcW w:w="721" w:type="dxa"/>
          </w:tcPr>
          <w:p w14:paraId="31FF173D" w14:textId="77777777" w:rsidR="00EB3255" w:rsidRPr="009B2D3F" w:rsidRDefault="00EB3255" w:rsidP="00B171A8">
            <w:pPr>
              <w:jc w:val="center"/>
            </w:pPr>
            <w:proofErr w:type="spellStart"/>
            <w:r w:rsidRPr="009B2D3F">
              <w:t>шт</w:t>
            </w:r>
            <w:proofErr w:type="spellEnd"/>
          </w:p>
        </w:tc>
        <w:tc>
          <w:tcPr>
            <w:tcW w:w="1824" w:type="dxa"/>
          </w:tcPr>
          <w:p w14:paraId="222B4572" w14:textId="77777777" w:rsidR="00EB3255" w:rsidRPr="009B2D3F" w:rsidRDefault="00EB3255" w:rsidP="00B171A8">
            <w:pPr>
              <w:jc w:val="center"/>
            </w:pPr>
            <w:r w:rsidRPr="009B2D3F">
              <w:t>14</w:t>
            </w:r>
          </w:p>
        </w:tc>
        <w:tc>
          <w:tcPr>
            <w:tcW w:w="1566" w:type="dxa"/>
          </w:tcPr>
          <w:p w14:paraId="7113E86C" w14:textId="77777777" w:rsidR="00EB3255" w:rsidRPr="009B2D3F" w:rsidRDefault="00EB3255" w:rsidP="00B171A8">
            <w:pPr>
              <w:jc w:val="center"/>
            </w:pPr>
            <w:r w:rsidRPr="009B2D3F">
              <w:t>48</w:t>
            </w:r>
          </w:p>
        </w:tc>
        <w:tc>
          <w:tcPr>
            <w:tcW w:w="2126" w:type="dxa"/>
          </w:tcPr>
          <w:p w14:paraId="23C8786A" w14:textId="77777777" w:rsidR="00EB3255" w:rsidRPr="009B2D3F" w:rsidRDefault="00EB3255" w:rsidP="00B171A8">
            <w:pPr>
              <w:jc w:val="center"/>
            </w:pPr>
            <w:r w:rsidRPr="009B2D3F">
              <w:t>343</w:t>
            </w:r>
          </w:p>
        </w:tc>
      </w:tr>
      <w:tr w:rsidR="00EB3255" w:rsidRPr="009B2D3F" w14:paraId="217BC9E5" w14:textId="77777777" w:rsidTr="00EB3255">
        <w:tc>
          <w:tcPr>
            <w:tcW w:w="3645" w:type="dxa"/>
          </w:tcPr>
          <w:p w14:paraId="548B6464" w14:textId="77777777" w:rsidR="00EB3255" w:rsidRPr="009B2D3F" w:rsidRDefault="00EB3255" w:rsidP="00B171A8">
            <w:r w:rsidRPr="009B2D3F">
              <w:t>Рейдовые мероприятия</w:t>
            </w:r>
          </w:p>
        </w:tc>
        <w:tc>
          <w:tcPr>
            <w:tcW w:w="721" w:type="dxa"/>
          </w:tcPr>
          <w:p w14:paraId="0297236D" w14:textId="77777777" w:rsidR="00EB3255" w:rsidRPr="009B2D3F" w:rsidRDefault="00EB3255" w:rsidP="00B171A8">
            <w:pPr>
              <w:jc w:val="center"/>
            </w:pPr>
            <w:proofErr w:type="spellStart"/>
            <w:r w:rsidRPr="009B2D3F">
              <w:t>шт</w:t>
            </w:r>
            <w:proofErr w:type="spellEnd"/>
          </w:p>
        </w:tc>
        <w:tc>
          <w:tcPr>
            <w:tcW w:w="1824" w:type="dxa"/>
          </w:tcPr>
          <w:p w14:paraId="7B36D0EE" w14:textId="77777777" w:rsidR="00EB3255" w:rsidRPr="009B2D3F" w:rsidRDefault="00EB3255" w:rsidP="00B171A8">
            <w:pPr>
              <w:jc w:val="center"/>
            </w:pPr>
            <w:r w:rsidRPr="009B2D3F">
              <w:t>243</w:t>
            </w:r>
          </w:p>
        </w:tc>
        <w:tc>
          <w:tcPr>
            <w:tcW w:w="1566" w:type="dxa"/>
          </w:tcPr>
          <w:p w14:paraId="00FA2D7B" w14:textId="77777777" w:rsidR="00EB3255" w:rsidRPr="009B2D3F" w:rsidRDefault="00EB3255" w:rsidP="00B171A8">
            <w:pPr>
              <w:jc w:val="center"/>
            </w:pPr>
            <w:r w:rsidRPr="009B2D3F">
              <w:t>144</w:t>
            </w:r>
          </w:p>
        </w:tc>
        <w:tc>
          <w:tcPr>
            <w:tcW w:w="2126" w:type="dxa"/>
          </w:tcPr>
          <w:p w14:paraId="18AF8B32" w14:textId="77777777" w:rsidR="00EB3255" w:rsidRPr="009B2D3F" w:rsidRDefault="00EB3255" w:rsidP="00B171A8">
            <w:pPr>
              <w:jc w:val="center"/>
            </w:pPr>
            <w:r w:rsidRPr="009B2D3F">
              <w:t>59</w:t>
            </w:r>
          </w:p>
        </w:tc>
      </w:tr>
      <w:tr w:rsidR="00EB3255" w:rsidRPr="009B2D3F" w14:paraId="55412A84" w14:textId="77777777" w:rsidTr="00EB3255">
        <w:tc>
          <w:tcPr>
            <w:tcW w:w="3645" w:type="dxa"/>
          </w:tcPr>
          <w:p w14:paraId="24FD152C" w14:textId="77777777" w:rsidR="00EB3255" w:rsidRPr="009B2D3F" w:rsidRDefault="00EB3255" w:rsidP="00B171A8">
            <w:r w:rsidRPr="009B2D3F">
              <w:t>Количество составленных протоколов</w:t>
            </w:r>
          </w:p>
        </w:tc>
        <w:tc>
          <w:tcPr>
            <w:tcW w:w="721" w:type="dxa"/>
          </w:tcPr>
          <w:p w14:paraId="1C21F2F2" w14:textId="77777777" w:rsidR="00EB3255" w:rsidRPr="009B2D3F" w:rsidRDefault="00EB3255" w:rsidP="00B171A8">
            <w:pPr>
              <w:jc w:val="center"/>
            </w:pPr>
            <w:proofErr w:type="spellStart"/>
            <w:r w:rsidRPr="009B2D3F">
              <w:t>шт</w:t>
            </w:r>
            <w:proofErr w:type="spellEnd"/>
          </w:p>
        </w:tc>
        <w:tc>
          <w:tcPr>
            <w:tcW w:w="1824" w:type="dxa"/>
          </w:tcPr>
          <w:p w14:paraId="5D71E15A" w14:textId="77777777" w:rsidR="00EB3255" w:rsidRPr="009B2D3F" w:rsidRDefault="00EB3255" w:rsidP="00B171A8">
            <w:pPr>
              <w:jc w:val="center"/>
            </w:pPr>
            <w:r w:rsidRPr="009B2D3F">
              <w:t>114</w:t>
            </w:r>
          </w:p>
        </w:tc>
        <w:tc>
          <w:tcPr>
            <w:tcW w:w="1566" w:type="dxa"/>
          </w:tcPr>
          <w:p w14:paraId="74DF1B10" w14:textId="77777777" w:rsidR="00EB3255" w:rsidRPr="009B2D3F" w:rsidRDefault="00EB3255" w:rsidP="00B171A8">
            <w:pPr>
              <w:jc w:val="center"/>
            </w:pPr>
            <w:r w:rsidRPr="009B2D3F">
              <w:t>125</w:t>
            </w:r>
          </w:p>
        </w:tc>
        <w:tc>
          <w:tcPr>
            <w:tcW w:w="2126" w:type="dxa"/>
          </w:tcPr>
          <w:p w14:paraId="2E1E2368" w14:textId="77777777" w:rsidR="00EB3255" w:rsidRPr="009B2D3F" w:rsidRDefault="00EB3255" w:rsidP="00B171A8">
            <w:pPr>
              <w:jc w:val="center"/>
            </w:pPr>
            <w:r w:rsidRPr="009B2D3F">
              <w:t>109</w:t>
            </w:r>
          </w:p>
        </w:tc>
      </w:tr>
      <w:tr w:rsidR="00EB3255" w:rsidRPr="009B2D3F" w14:paraId="336305CE" w14:textId="77777777" w:rsidTr="00EB3255">
        <w:tc>
          <w:tcPr>
            <w:tcW w:w="3645" w:type="dxa"/>
          </w:tcPr>
          <w:p w14:paraId="4008ECB5" w14:textId="77777777" w:rsidR="00EB3255" w:rsidRPr="009B2D3F" w:rsidRDefault="00EB3255" w:rsidP="00B171A8">
            <w:r w:rsidRPr="009B2D3F">
              <w:t>Количество поступивших административных материалов</w:t>
            </w:r>
          </w:p>
        </w:tc>
        <w:tc>
          <w:tcPr>
            <w:tcW w:w="721" w:type="dxa"/>
          </w:tcPr>
          <w:p w14:paraId="316DC508" w14:textId="77777777" w:rsidR="00EB3255" w:rsidRPr="009B2D3F" w:rsidRDefault="00EB3255" w:rsidP="00B171A8">
            <w:pPr>
              <w:jc w:val="center"/>
            </w:pPr>
            <w:proofErr w:type="spellStart"/>
            <w:r w:rsidRPr="009B2D3F">
              <w:t>шт</w:t>
            </w:r>
            <w:proofErr w:type="spellEnd"/>
          </w:p>
        </w:tc>
        <w:tc>
          <w:tcPr>
            <w:tcW w:w="1824" w:type="dxa"/>
          </w:tcPr>
          <w:p w14:paraId="5B2C7F40" w14:textId="77777777" w:rsidR="00EB3255" w:rsidRPr="009B2D3F" w:rsidRDefault="00EB3255" w:rsidP="00B171A8">
            <w:pPr>
              <w:jc w:val="center"/>
            </w:pPr>
            <w:r w:rsidRPr="009B2D3F">
              <w:t>181</w:t>
            </w:r>
          </w:p>
        </w:tc>
        <w:tc>
          <w:tcPr>
            <w:tcW w:w="1566" w:type="dxa"/>
          </w:tcPr>
          <w:p w14:paraId="551A8EB1" w14:textId="77777777" w:rsidR="00EB3255" w:rsidRPr="009B2D3F" w:rsidRDefault="00EB3255" w:rsidP="00B171A8">
            <w:pPr>
              <w:jc w:val="center"/>
            </w:pPr>
            <w:r w:rsidRPr="009B2D3F">
              <w:t>293</w:t>
            </w:r>
          </w:p>
        </w:tc>
        <w:tc>
          <w:tcPr>
            <w:tcW w:w="2126" w:type="dxa"/>
          </w:tcPr>
          <w:p w14:paraId="76E11156" w14:textId="77777777" w:rsidR="00EB3255" w:rsidRPr="009B2D3F" w:rsidRDefault="00EB3255" w:rsidP="00B171A8">
            <w:pPr>
              <w:jc w:val="center"/>
            </w:pPr>
            <w:r w:rsidRPr="009B2D3F">
              <w:t>162</w:t>
            </w:r>
          </w:p>
        </w:tc>
      </w:tr>
      <w:tr w:rsidR="00EB3255" w:rsidRPr="009B2D3F" w14:paraId="13F9F05B" w14:textId="77777777" w:rsidTr="00EB3255">
        <w:tc>
          <w:tcPr>
            <w:tcW w:w="3645" w:type="dxa"/>
          </w:tcPr>
          <w:p w14:paraId="78E28986" w14:textId="77777777" w:rsidR="00EB3255" w:rsidRPr="009B2D3F" w:rsidRDefault="00EB3255" w:rsidP="00B171A8">
            <w:r w:rsidRPr="009B2D3F">
              <w:t>Количество рассмотренных административных материалов</w:t>
            </w:r>
          </w:p>
        </w:tc>
        <w:tc>
          <w:tcPr>
            <w:tcW w:w="721" w:type="dxa"/>
          </w:tcPr>
          <w:p w14:paraId="25C2C3C8" w14:textId="77777777" w:rsidR="00EB3255" w:rsidRPr="009B2D3F" w:rsidRDefault="00EB3255" w:rsidP="00B171A8">
            <w:pPr>
              <w:jc w:val="center"/>
            </w:pPr>
            <w:proofErr w:type="spellStart"/>
            <w:r w:rsidRPr="009B2D3F">
              <w:t>шт</w:t>
            </w:r>
            <w:proofErr w:type="spellEnd"/>
          </w:p>
        </w:tc>
        <w:tc>
          <w:tcPr>
            <w:tcW w:w="1824" w:type="dxa"/>
          </w:tcPr>
          <w:p w14:paraId="3BDD8AED" w14:textId="77777777" w:rsidR="00EB3255" w:rsidRPr="009B2D3F" w:rsidRDefault="00EB3255" w:rsidP="00B171A8">
            <w:pPr>
              <w:jc w:val="center"/>
            </w:pPr>
            <w:r w:rsidRPr="009B2D3F">
              <w:t>295</w:t>
            </w:r>
          </w:p>
        </w:tc>
        <w:tc>
          <w:tcPr>
            <w:tcW w:w="1566" w:type="dxa"/>
          </w:tcPr>
          <w:p w14:paraId="3D277393" w14:textId="77777777" w:rsidR="00EB3255" w:rsidRPr="009B2D3F" w:rsidRDefault="00EB3255" w:rsidP="00B171A8">
            <w:pPr>
              <w:jc w:val="center"/>
            </w:pPr>
            <w:r w:rsidRPr="009B2D3F">
              <w:t>390</w:t>
            </w:r>
          </w:p>
        </w:tc>
        <w:tc>
          <w:tcPr>
            <w:tcW w:w="2126" w:type="dxa"/>
          </w:tcPr>
          <w:p w14:paraId="2D89A133" w14:textId="77777777" w:rsidR="00EB3255" w:rsidRPr="009B2D3F" w:rsidRDefault="00EB3255" w:rsidP="00B171A8">
            <w:pPr>
              <w:jc w:val="center"/>
            </w:pPr>
            <w:r w:rsidRPr="009B2D3F">
              <w:t>132</w:t>
            </w:r>
          </w:p>
        </w:tc>
      </w:tr>
      <w:tr w:rsidR="00EB3255" w:rsidRPr="009B2D3F" w14:paraId="14FD3E21" w14:textId="77777777" w:rsidTr="00EB3255">
        <w:tc>
          <w:tcPr>
            <w:tcW w:w="3645" w:type="dxa"/>
          </w:tcPr>
          <w:p w14:paraId="768689D4" w14:textId="77777777" w:rsidR="00EB3255" w:rsidRPr="009B2D3F" w:rsidRDefault="00EB3255" w:rsidP="00B171A8">
            <w:r w:rsidRPr="009B2D3F">
              <w:t xml:space="preserve">Сумма </w:t>
            </w:r>
            <w:r>
              <w:t>н</w:t>
            </w:r>
            <w:r w:rsidRPr="009B2D3F">
              <w:t>аложенных/</w:t>
            </w:r>
            <w:r>
              <w:t xml:space="preserve"> </w:t>
            </w:r>
            <w:r w:rsidRPr="009B2D3F">
              <w:t>взысканных штрафов</w:t>
            </w:r>
          </w:p>
        </w:tc>
        <w:tc>
          <w:tcPr>
            <w:tcW w:w="721" w:type="dxa"/>
          </w:tcPr>
          <w:p w14:paraId="226281C1" w14:textId="77777777" w:rsidR="00EB3255" w:rsidRPr="009B2D3F" w:rsidRDefault="00EB3255" w:rsidP="00B171A8">
            <w:pPr>
              <w:jc w:val="center"/>
            </w:pPr>
            <w:r w:rsidRPr="009B2D3F">
              <w:t>тыс. руб.</w:t>
            </w:r>
          </w:p>
        </w:tc>
        <w:tc>
          <w:tcPr>
            <w:tcW w:w="1824" w:type="dxa"/>
          </w:tcPr>
          <w:p w14:paraId="381886C8" w14:textId="77777777" w:rsidR="00EB3255" w:rsidRPr="009B2D3F" w:rsidRDefault="00EB3255" w:rsidP="00B171A8">
            <w:pPr>
              <w:jc w:val="center"/>
            </w:pPr>
            <w:r w:rsidRPr="009B2D3F">
              <w:t>1711,0/1661,7</w:t>
            </w:r>
          </w:p>
        </w:tc>
        <w:tc>
          <w:tcPr>
            <w:tcW w:w="1566" w:type="dxa"/>
          </w:tcPr>
          <w:p w14:paraId="1FF76CF1" w14:textId="77777777" w:rsidR="00EB3255" w:rsidRPr="009B2D3F" w:rsidRDefault="00EB3255" w:rsidP="00B171A8">
            <w:pPr>
              <w:jc w:val="center"/>
            </w:pPr>
            <w:r w:rsidRPr="009B2D3F">
              <w:t>3190/2273</w:t>
            </w:r>
          </w:p>
        </w:tc>
        <w:tc>
          <w:tcPr>
            <w:tcW w:w="2126" w:type="dxa"/>
          </w:tcPr>
          <w:p w14:paraId="721B1B8F" w14:textId="77777777" w:rsidR="00EB3255" w:rsidRPr="009B2D3F" w:rsidRDefault="00EB3255" w:rsidP="00B171A8">
            <w:pPr>
              <w:jc w:val="center"/>
            </w:pPr>
            <w:r w:rsidRPr="009B2D3F">
              <w:t>186/137</w:t>
            </w:r>
          </w:p>
        </w:tc>
      </w:tr>
      <w:tr w:rsidR="00EB3255" w:rsidRPr="009B2D3F" w14:paraId="138E7311" w14:textId="77777777" w:rsidTr="00EB3255">
        <w:tc>
          <w:tcPr>
            <w:tcW w:w="3645" w:type="dxa"/>
          </w:tcPr>
          <w:p w14:paraId="52453128" w14:textId="77777777" w:rsidR="00EB3255" w:rsidRPr="009B2D3F" w:rsidRDefault="00EB3255" w:rsidP="00B171A8">
            <w:r w:rsidRPr="009B2D3F">
              <w:t>Выявлено/устранено нарушений</w:t>
            </w:r>
          </w:p>
        </w:tc>
        <w:tc>
          <w:tcPr>
            <w:tcW w:w="721" w:type="dxa"/>
          </w:tcPr>
          <w:p w14:paraId="437BBC13" w14:textId="77777777" w:rsidR="00EB3255" w:rsidRPr="009B2D3F" w:rsidRDefault="00EB3255" w:rsidP="00B171A8">
            <w:pPr>
              <w:jc w:val="center"/>
            </w:pPr>
            <w:proofErr w:type="spellStart"/>
            <w:r w:rsidRPr="009B2D3F">
              <w:t>шт</w:t>
            </w:r>
            <w:proofErr w:type="spellEnd"/>
          </w:p>
        </w:tc>
        <w:tc>
          <w:tcPr>
            <w:tcW w:w="1824" w:type="dxa"/>
          </w:tcPr>
          <w:p w14:paraId="7CEAF7FF" w14:textId="77777777" w:rsidR="00EB3255" w:rsidRPr="009B2D3F" w:rsidRDefault="00EB3255" w:rsidP="00B171A8">
            <w:pPr>
              <w:jc w:val="center"/>
            </w:pPr>
            <w:r w:rsidRPr="009B2D3F">
              <w:t>138/129</w:t>
            </w:r>
          </w:p>
        </w:tc>
        <w:tc>
          <w:tcPr>
            <w:tcW w:w="1566" w:type="dxa"/>
          </w:tcPr>
          <w:p w14:paraId="5D38DC55" w14:textId="77777777" w:rsidR="00EB3255" w:rsidRPr="009B2D3F" w:rsidRDefault="00EB3255" w:rsidP="00B171A8">
            <w:pPr>
              <w:jc w:val="center"/>
            </w:pPr>
            <w:r w:rsidRPr="009B2D3F">
              <w:t>140/130</w:t>
            </w:r>
          </w:p>
        </w:tc>
        <w:tc>
          <w:tcPr>
            <w:tcW w:w="2126" w:type="dxa"/>
          </w:tcPr>
          <w:p w14:paraId="69699BE4" w14:textId="77777777" w:rsidR="00EB3255" w:rsidRPr="009B2D3F" w:rsidRDefault="00EB3255" w:rsidP="00B171A8">
            <w:pPr>
              <w:jc w:val="center"/>
            </w:pPr>
            <w:r w:rsidRPr="009B2D3F">
              <w:t>101/101</w:t>
            </w:r>
          </w:p>
        </w:tc>
      </w:tr>
      <w:tr w:rsidR="00EB3255" w:rsidRPr="009B2D3F" w14:paraId="6781A4A9" w14:textId="77777777" w:rsidTr="00EB3255">
        <w:tc>
          <w:tcPr>
            <w:tcW w:w="3645" w:type="dxa"/>
          </w:tcPr>
          <w:p w14:paraId="5AE1029B" w14:textId="77777777" w:rsidR="00EB3255" w:rsidRPr="009B2D3F" w:rsidRDefault="00EB3255" w:rsidP="00B171A8">
            <w:r w:rsidRPr="009B2D3F">
              <w:t xml:space="preserve">Вынесено </w:t>
            </w:r>
          </w:p>
        </w:tc>
        <w:tc>
          <w:tcPr>
            <w:tcW w:w="721" w:type="dxa"/>
          </w:tcPr>
          <w:p w14:paraId="052DCD54" w14:textId="77777777" w:rsidR="00EB3255" w:rsidRPr="009B2D3F" w:rsidRDefault="00EB3255" w:rsidP="00B171A8">
            <w:pPr>
              <w:jc w:val="center"/>
            </w:pPr>
          </w:p>
        </w:tc>
        <w:tc>
          <w:tcPr>
            <w:tcW w:w="1824" w:type="dxa"/>
          </w:tcPr>
          <w:p w14:paraId="492ABAE6" w14:textId="77777777" w:rsidR="00EB3255" w:rsidRPr="009B2D3F" w:rsidRDefault="00EB3255" w:rsidP="00B171A8">
            <w:pPr>
              <w:jc w:val="center"/>
            </w:pPr>
          </w:p>
        </w:tc>
        <w:tc>
          <w:tcPr>
            <w:tcW w:w="1566" w:type="dxa"/>
          </w:tcPr>
          <w:p w14:paraId="0750E9EB" w14:textId="77777777" w:rsidR="00EB3255" w:rsidRPr="009B2D3F" w:rsidRDefault="00EB3255" w:rsidP="00B171A8">
            <w:pPr>
              <w:jc w:val="center"/>
            </w:pPr>
          </w:p>
        </w:tc>
        <w:tc>
          <w:tcPr>
            <w:tcW w:w="2126" w:type="dxa"/>
          </w:tcPr>
          <w:p w14:paraId="462A801D" w14:textId="77777777" w:rsidR="00EB3255" w:rsidRPr="009B2D3F" w:rsidRDefault="00EB3255" w:rsidP="00B171A8">
            <w:pPr>
              <w:jc w:val="center"/>
            </w:pPr>
          </w:p>
        </w:tc>
      </w:tr>
      <w:tr w:rsidR="00EB3255" w:rsidRPr="009B2D3F" w14:paraId="4D5521A7" w14:textId="77777777" w:rsidTr="00EB3255">
        <w:tc>
          <w:tcPr>
            <w:tcW w:w="3645" w:type="dxa"/>
          </w:tcPr>
          <w:p w14:paraId="7396D636" w14:textId="77777777" w:rsidR="00EB3255" w:rsidRPr="009B2D3F" w:rsidRDefault="00EB3255" w:rsidP="00B171A8">
            <w:r w:rsidRPr="009B2D3F">
              <w:t>- предупреждений</w:t>
            </w:r>
          </w:p>
        </w:tc>
        <w:tc>
          <w:tcPr>
            <w:tcW w:w="721" w:type="dxa"/>
          </w:tcPr>
          <w:p w14:paraId="7CA4C841" w14:textId="77777777" w:rsidR="00EB3255" w:rsidRPr="009B2D3F" w:rsidRDefault="00EB3255" w:rsidP="00B171A8">
            <w:pPr>
              <w:jc w:val="center"/>
            </w:pPr>
            <w:proofErr w:type="spellStart"/>
            <w:r w:rsidRPr="009B2D3F">
              <w:t>шт</w:t>
            </w:r>
            <w:proofErr w:type="spellEnd"/>
          </w:p>
        </w:tc>
        <w:tc>
          <w:tcPr>
            <w:tcW w:w="1824" w:type="dxa"/>
          </w:tcPr>
          <w:p w14:paraId="58A36284" w14:textId="77777777" w:rsidR="00EB3255" w:rsidRPr="009B2D3F" w:rsidRDefault="00EB3255" w:rsidP="00B171A8">
            <w:pPr>
              <w:jc w:val="center"/>
            </w:pPr>
            <w:r w:rsidRPr="009B2D3F">
              <w:t>195</w:t>
            </w:r>
          </w:p>
        </w:tc>
        <w:tc>
          <w:tcPr>
            <w:tcW w:w="1566" w:type="dxa"/>
          </w:tcPr>
          <w:p w14:paraId="0F075A5E" w14:textId="77777777" w:rsidR="00EB3255" w:rsidRPr="009B2D3F" w:rsidRDefault="00EB3255" w:rsidP="00B171A8">
            <w:pPr>
              <w:jc w:val="center"/>
            </w:pPr>
            <w:r w:rsidRPr="009B2D3F">
              <w:t>249</w:t>
            </w:r>
          </w:p>
        </w:tc>
        <w:tc>
          <w:tcPr>
            <w:tcW w:w="2126" w:type="dxa"/>
          </w:tcPr>
          <w:p w14:paraId="282277A8" w14:textId="77777777" w:rsidR="00EB3255" w:rsidRPr="009B2D3F" w:rsidRDefault="00EB3255" w:rsidP="00B171A8">
            <w:pPr>
              <w:jc w:val="center"/>
            </w:pPr>
            <w:r w:rsidRPr="009B2D3F">
              <w:t>128</w:t>
            </w:r>
          </w:p>
        </w:tc>
      </w:tr>
      <w:tr w:rsidR="00EB3255" w:rsidRPr="009B2D3F" w14:paraId="2EABE49C" w14:textId="77777777" w:rsidTr="00EB3255">
        <w:tc>
          <w:tcPr>
            <w:tcW w:w="3645" w:type="dxa"/>
          </w:tcPr>
          <w:p w14:paraId="55F8D14B" w14:textId="77777777" w:rsidR="00EB3255" w:rsidRPr="009B2D3F" w:rsidRDefault="00EB3255" w:rsidP="00B171A8">
            <w:r w:rsidRPr="009B2D3F">
              <w:t>- представлений</w:t>
            </w:r>
          </w:p>
        </w:tc>
        <w:tc>
          <w:tcPr>
            <w:tcW w:w="721" w:type="dxa"/>
          </w:tcPr>
          <w:p w14:paraId="45820AFA" w14:textId="77777777" w:rsidR="00EB3255" w:rsidRPr="009B2D3F" w:rsidRDefault="00EB3255" w:rsidP="00B171A8">
            <w:pPr>
              <w:jc w:val="center"/>
            </w:pPr>
            <w:proofErr w:type="spellStart"/>
            <w:r w:rsidRPr="009B2D3F">
              <w:t>шт</w:t>
            </w:r>
            <w:proofErr w:type="spellEnd"/>
          </w:p>
        </w:tc>
        <w:tc>
          <w:tcPr>
            <w:tcW w:w="1824" w:type="dxa"/>
          </w:tcPr>
          <w:p w14:paraId="28EC05C5" w14:textId="77777777" w:rsidR="00EB3255" w:rsidRPr="009B2D3F" w:rsidRDefault="00EB3255" w:rsidP="00B171A8">
            <w:pPr>
              <w:jc w:val="center"/>
            </w:pPr>
            <w:r w:rsidRPr="009B2D3F">
              <w:t>115</w:t>
            </w:r>
          </w:p>
        </w:tc>
        <w:tc>
          <w:tcPr>
            <w:tcW w:w="1566" w:type="dxa"/>
          </w:tcPr>
          <w:p w14:paraId="01A60E18" w14:textId="77777777" w:rsidR="00EB3255" w:rsidRPr="009B2D3F" w:rsidRDefault="00EB3255" w:rsidP="00B171A8">
            <w:pPr>
              <w:jc w:val="center"/>
            </w:pPr>
            <w:r w:rsidRPr="009B2D3F">
              <w:t>114</w:t>
            </w:r>
          </w:p>
        </w:tc>
        <w:tc>
          <w:tcPr>
            <w:tcW w:w="2126" w:type="dxa"/>
          </w:tcPr>
          <w:p w14:paraId="5A7752AF" w14:textId="77777777" w:rsidR="00EB3255" w:rsidRPr="009B2D3F" w:rsidRDefault="00EB3255" w:rsidP="00B171A8">
            <w:pPr>
              <w:jc w:val="center"/>
            </w:pPr>
            <w:r w:rsidRPr="009B2D3F">
              <w:t>99</w:t>
            </w:r>
          </w:p>
        </w:tc>
      </w:tr>
      <w:tr w:rsidR="00EB3255" w:rsidRPr="009B2D3F" w14:paraId="39C03D00" w14:textId="77777777" w:rsidTr="00EB3255">
        <w:tc>
          <w:tcPr>
            <w:tcW w:w="3645" w:type="dxa"/>
          </w:tcPr>
          <w:p w14:paraId="136DFC3B" w14:textId="77777777" w:rsidR="00EB3255" w:rsidRPr="009B2D3F" w:rsidRDefault="00EB3255" w:rsidP="00B171A8">
            <w:r w:rsidRPr="009B2D3F">
              <w:t>- предостережений</w:t>
            </w:r>
          </w:p>
        </w:tc>
        <w:tc>
          <w:tcPr>
            <w:tcW w:w="721" w:type="dxa"/>
          </w:tcPr>
          <w:p w14:paraId="7D7228D0" w14:textId="77777777" w:rsidR="00EB3255" w:rsidRPr="009B2D3F" w:rsidRDefault="00EB3255" w:rsidP="00B171A8">
            <w:pPr>
              <w:jc w:val="center"/>
            </w:pPr>
            <w:proofErr w:type="spellStart"/>
            <w:r w:rsidRPr="009B2D3F">
              <w:t>шт</w:t>
            </w:r>
            <w:proofErr w:type="spellEnd"/>
          </w:p>
        </w:tc>
        <w:tc>
          <w:tcPr>
            <w:tcW w:w="1824" w:type="dxa"/>
          </w:tcPr>
          <w:p w14:paraId="1F94BB69" w14:textId="77777777" w:rsidR="00EB3255" w:rsidRPr="009B2D3F" w:rsidRDefault="00EB3255" w:rsidP="00B171A8">
            <w:pPr>
              <w:jc w:val="center"/>
            </w:pPr>
            <w:r w:rsidRPr="009B2D3F">
              <w:t>34</w:t>
            </w:r>
          </w:p>
        </w:tc>
        <w:tc>
          <w:tcPr>
            <w:tcW w:w="1566" w:type="dxa"/>
          </w:tcPr>
          <w:p w14:paraId="27E66AC3" w14:textId="77777777" w:rsidR="00EB3255" w:rsidRPr="009B2D3F" w:rsidRDefault="00EB3255" w:rsidP="00B171A8">
            <w:pPr>
              <w:jc w:val="center"/>
            </w:pPr>
            <w:r w:rsidRPr="009B2D3F">
              <w:t>21</w:t>
            </w:r>
          </w:p>
        </w:tc>
        <w:tc>
          <w:tcPr>
            <w:tcW w:w="2126" w:type="dxa"/>
          </w:tcPr>
          <w:p w14:paraId="4D9A767B" w14:textId="77777777" w:rsidR="00EB3255" w:rsidRPr="009B2D3F" w:rsidRDefault="00EB3255" w:rsidP="00B171A8">
            <w:pPr>
              <w:jc w:val="center"/>
            </w:pPr>
            <w:r w:rsidRPr="009B2D3F">
              <w:t>62</w:t>
            </w:r>
          </w:p>
        </w:tc>
      </w:tr>
      <w:tr w:rsidR="00EB3255" w:rsidRPr="009B2D3F" w14:paraId="76D5B99C" w14:textId="77777777" w:rsidTr="00EB3255">
        <w:tc>
          <w:tcPr>
            <w:tcW w:w="3645" w:type="dxa"/>
          </w:tcPr>
          <w:p w14:paraId="1EF10D8E" w14:textId="77777777" w:rsidR="00EB3255" w:rsidRPr="009B2D3F" w:rsidRDefault="00EB3255" w:rsidP="00B171A8">
            <w:r w:rsidRPr="009B2D3F">
              <w:t>Выявлено/ликвидировано свалок</w:t>
            </w:r>
          </w:p>
        </w:tc>
        <w:tc>
          <w:tcPr>
            <w:tcW w:w="721" w:type="dxa"/>
          </w:tcPr>
          <w:p w14:paraId="20A1D149" w14:textId="77777777" w:rsidR="00EB3255" w:rsidRPr="009B2D3F" w:rsidRDefault="00EB3255" w:rsidP="00B171A8">
            <w:pPr>
              <w:jc w:val="center"/>
            </w:pPr>
            <w:proofErr w:type="spellStart"/>
            <w:r w:rsidRPr="009B2D3F">
              <w:t>шт</w:t>
            </w:r>
            <w:proofErr w:type="spellEnd"/>
          </w:p>
        </w:tc>
        <w:tc>
          <w:tcPr>
            <w:tcW w:w="1824" w:type="dxa"/>
          </w:tcPr>
          <w:p w14:paraId="7AE6A90B" w14:textId="77777777" w:rsidR="00EB3255" w:rsidRPr="009B2D3F" w:rsidRDefault="00EB3255" w:rsidP="00B171A8">
            <w:pPr>
              <w:jc w:val="center"/>
            </w:pPr>
            <w:r w:rsidRPr="009B2D3F">
              <w:t>267/173</w:t>
            </w:r>
          </w:p>
        </w:tc>
        <w:tc>
          <w:tcPr>
            <w:tcW w:w="1566" w:type="dxa"/>
          </w:tcPr>
          <w:p w14:paraId="7DF00ECB" w14:textId="77777777" w:rsidR="00EB3255" w:rsidRPr="009B2D3F" w:rsidRDefault="00EB3255" w:rsidP="00B171A8">
            <w:pPr>
              <w:jc w:val="center"/>
            </w:pPr>
            <w:r w:rsidRPr="009B2D3F">
              <w:t>168/133</w:t>
            </w:r>
          </w:p>
        </w:tc>
        <w:tc>
          <w:tcPr>
            <w:tcW w:w="2126" w:type="dxa"/>
          </w:tcPr>
          <w:p w14:paraId="7D746F10" w14:textId="77777777" w:rsidR="00EB3255" w:rsidRPr="009B2D3F" w:rsidRDefault="00EB3255" w:rsidP="00B171A8">
            <w:pPr>
              <w:jc w:val="center"/>
            </w:pPr>
            <w:r w:rsidRPr="009B2D3F">
              <w:t>65/79</w:t>
            </w:r>
          </w:p>
        </w:tc>
      </w:tr>
      <w:tr w:rsidR="00EB3255" w:rsidRPr="009B2D3F" w14:paraId="1895E028" w14:textId="77777777" w:rsidTr="00EB3255">
        <w:tc>
          <w:tcPr>
            <w:tcW w:w="3645" w:type="dxa"/>
          </w:tcPr>
          <w:p w14:paraId="003E9F2B" w14:textId="77777777" w:rsidR="00EB3255" w:rsidRPr="009B2D3F" w:rsidRDefault="00EB3255" w:rsidP="00B171A8">
            <w:r w:rsidRPr="009B2D3F">
              <w:t>на площади</w:t>
            </w:r>
          </w:p>
        </w:tc>
        <w:tc>
          <w:tcPr>
            <w:tcW w:w="721" w:type="dxa"/>
          </w:tcPr>
          <w:p w14:paraId="7D6CF415" w14:textId="77777777" w:rsidR="00EB3255" w:rsidRPr="009B2D3F" w:rsidRDefault="00EB3255" w:rsidP="00B171A8">
            <w:pPr>
              <w:jc w:val="center"/>
            </w:pPr>
            <w:r w:rsidRPr="009B2D3F">
              <w:t>га</w:t>
            </w:r>
          </w:p>
        </w:tc>
        <w:tc>
          <w:tcPr>
            <w:tcW w:w="1824" w:type="dxa"/>
          </w:tcPr>
          <w:p w14:paraId="57DCC410" w14:textId="77777777" w:rsidR="00EB3255" w:rsidRPr="009B2D3F" w:rsidRDefault="00EB3255" w:rsidP="00B171A8">
            <w:pPr>
              <w:jc w:val="center"/>
            </w:pPr>
            <w:r w:rsidRPr="009B2D3F">
              <w:t>24,9</w:t>
            </w:r>
          </w:p>
        </w:tc>
        <w:tc>
          <w:tcPr>
            <w:tcW w:w="1566" w:type="dxa"/>
          </w:tcPr>
          <w:p w14:paraId="4B5A7A65" w14:textId="77777777" w:rsidR="00EB3255" w:rsidRPr="009B2D3F" w:rsidRDefault="00EB3255" w:rsidP="00B171A8">
            <w:pPr>
              <w:jc w:val="center"/>
            </w:pPr>
            <w:r w:rsidRPr="009B2D3F">
              <w:t>20,82</w:t>
            </w:r>
          </w:p>
        </w:tc>
        <w:tc>
          <w:tcPr>
            <w:tcW w:w="2126" w:type="dxa"/>
          </w:tcPr>
          <w:p w14:paraId="691653B3" w14:textId="77777777" w:rsidR="00EB3255" w:rsidRPr="009B2D3F" w:rsidRDefault="00EB3255" w:rsidP="00B171A8">
            <w:pPr>
              <w:jc w:val="center"/>
            </w:pPr>
            <w:r w:rsidRPr="009B2D3F">
              <w:t>83</w:t>
            </w:r>
          </w:p>
        </w:tc>
      </w:tr>
      <w:tr w:rsidR="00EB3255" w:rsidRPr="009B2D3F" w14:paraId="223A3269" w14:textId="77777777" w:rsidTr="00EB3255">
        <w:tc>
          <w:tcPr>
            <w:tcW w:w="3645" w:type="dxa"/>
          </w:tcPr>
          <w:p w14:paraId="48C5281C" w14:textId="77777777" w:rsidR="00EB3255" w:rsidRPr="009B2D3F" w:rsidRDefault="00EB3255" w:rsidP="00B171A8">
            <w:r w:rsidRPr="009B2D3F">
              <w:t>Доля ликвидированных свалок к предыдущему году</w:t>
            </w:r>
          </w:p>
        </w:tc>
        <w:tc>
          <w:tcPr>
            <w:tcW w:w="721" w:type="dxa"/>
          </w:tcPr>
          <w:p w14:paraId="4EA0A23F" w14:textId="77777777" w:rsidR="00EB3255" w:rsidRPr="009B2D3F" w:rsidRDefault="00EB3255" w:rsidP="00B171A8">
            <w:pPr>
              <w:jc w:val="center"/>
            </w:pPr>
            <w:r w:rsidRPr="009B2D3F">
              <w:t>%</w:t>
            </w:r>
          </w:p>
        </w:tc>
        <w:tc>
          <w:tcPr>
            <w:tcW w:w="1824" w:type="dxa"/>
          </w:tcPr>
          <w:p w14:paraId="037D3032" w14:textId="77777777" w:rsidR="00EB3255" w:rsidRPr="009B2D3F" w:rsidRDefault="00EB3255" w:rsidP="00B171A8">
            <w:pPr>
              <w:jc w:val="center"/>
            </w:pPr>
            <w:r w:rsidRPr="009B2D3F">
              <w:t>65</w:t>
            </w:r>
          </w:p>
        </w:tc>
        <w:tc>
          <w:tcPr>
            <w:tcW w:w="1566" w:type="dxa"/>
          </w:tcPr>
          <w:p w14:paraId="74AE9174" w14:textId="77777777" w:rsidR="00EB3255" w:rsidRPr="009B2D3F" w:rsidRDefault="00EB3255" w:rsidP="00B171A8">
            <w:pPr>
              <w:jc w:val="center"/>
            </w:pPr>
            <w:r w:rsidRPr="009B2D3F">
              <w:t>79</w:t>
            </w:r>
          </w:p>
        </w:tc>
        <w:tc>
          <w:tcPr>
            <w:tcW w:w="2126" w:type="dxa"/>
          </w:tcPr>
          <w:p w14:paraId="680EFE2F" w14:textId="77777777" w:rsidR="00EB3255" w:rsidRPr="009B2D3F" w:rsidRDefault="00EB3255" w:rsidP="00B171A8">
            <w:pPr>
              <w:jc w:val="center"/>
            </w:pPr>
            <w:r w:rsidRPr="009B2D3F">
              <w:t>-</w:t>
            </w:r>
          </w:p>
        </w:tc>
      </w:tr>
    </w:tbl>
    <w:p w14:paraId="2DAC97C0" w14:textId="77777777" w:rsidR="0024237C" w:rsidRPr="00B171A8" w:rsidRDefault="0024237C" w:rsidP="00B171A8">
      <w:pPr>
        <w:rPr>
          <w:sz w:val="28"/>
          <w:szCs w:val="28"/>
          <w:lang w:eastAsia="en-US"/>
        </w:rPr>
      </w:pPr>
    </w:p>
    <w:p w14:paraId="51465DAA" w14:textId="77777777" w:rsidR="0024237C" w:rsidRPr="00B171A8" w:rsidRDefault="0024237C" w:rsidP="00B171A8">
      <w:pPr>
        <w:ind w:firstLine="720"/>
        <w:jc w:val="both"/>
        <w:rPr>
          <w:sz w:val="28"/>
          <w:szCs w:val="28"/>
        </w:rPr>
      </w:pPr>
      <w:r w:rsidRPr="00B171A8">
        <w:rPr>
          <w:sz w:val="28"/>
          <w:szCs w:val="28"/>
        </w:rPr>
        <w:t xml:space="preserve">В 2021 году по сравнению с 2020 годом Министерством проведено больше плановых и внеплановых проверок. В результате эффективного взаимодействия с правоохранительными органами и органами прокуратуры увеличилось количество поступивших и, соответственно, рассмотренных административных материалов, что позволило на 86 % увеличить сумму наложенных штрафов по сравнению с аналогичным периодом прошлого года. Вместе с этим, в 2021 году сократилось количество проведённых рейдовых мероприятий, которые в рамках реформирования контрольно-надзорной деятельности с 2022 года будут проводиться в форме выездных обследований без взаимодействия с контролирующим лицом. Остальные показатели примерно соответствуют уровню предыдущего года. </w:t>
      </w:r>
    </w:p>
    <w:p w14:paraId="13843673" w14:textId="77777777" w:rsidR="0024237C" w:rsidRPr="00B171A8" w:rsidRDefault="0024237C" w:rsidP="00B171A8">
      <w:pPr>
        <w:ind w:firstLine="709"/>
        <w:jc w:val="both"/>
        <w:rPr>
          <w:sz w:val="28"/>
          <w:szCs w:val="28"/>
        </w:rPr>
      </w:pPr>
      <w:r w:rsidRPr="00B171A8">
        <w:rPr>
          <w:sz w:val="28"/>
          <w:szCs w:val="28"/>
        </w:rPr>
        <w:t>Особое значение, как и в предыдущие годы, уделяется вопросу выявления и ликвидации несанкционированных свалок на территории области.</w:t>
      </w:r>
    </w:p>
    <w:p w14:paraId="52299EA3" w14:textId="77777777" w:rsidR="0024237C" w:rsidRPr="00B171A8" w:rsidRDefault="0024237C" w:rsidP="00B171A8">
      <w:pPr>
        <w:ind w:firstLine="720"/>
        <w:jc w:val="both"/>
        <w:rPr>
          <w:sz w:val="28"/>
          <w:szCs w:val="28"/>
        </w:rPr>
      </w:pPr>
      <w:r w:rsidRPr="00B171A8">
        <w:rPr>
          <w:sz w:val="28"/>
          <w:szCs w:val="28"/>
        </w:rPr>
        <w:t xml:space="preserve">В ходе рейдовых мероприятий выявлено 168 </w:t>
      </w:r>
      <w:r w:rsidRPr="00B171A8">
        <w:rPr>
          <w:b/>
          <w:bCs/>
          <w:sz w:val="28"/>
          <w:szCs w:val="28"/>
        </w:rPr>
        <w:t>(</w:t>
      </w:r>
      <w:proofErr w:type="spellStart"/>
      <w:r w:rsidRPr="00B171A8">
        <w:rPr>
          <w:sz w:val="28"/>
          <w:szCs w:val="28"/>
        </w:rPr>
        <w:t>АППГ</w:t>
      </w:r>
      <w:proofErr w:type="spellEnd"/>
      <w:r w:rsidRPr="00B171A8">
        <w:rPr>
          <w:sz w:val="28"/>
          <w:szCs w:val="28"/>
        </w:rPr>
        <w:t>-267</w:t>
      </w:r>
      <w:r w:rsidRPr="00B171A8">
        <w:rPr>
          <w:b/>
          <w:bCs/>
          <w:sz w:val="28"/>
          <w:szCs w:val="28"/>
        </w:rPr>
        <w:t>)</w:t>
      </w:r>
      <w:r w:rsidRPr="00B171A8">
        <w:rPr>
          <w:sz w:val="28"/>
          <w:szCs w:val="28"/>
        </w:rPr>
        <w:t xml:space="preserve"> несанкционированн</w:t>
      </w:r>
      <w:r w:rsidRPr="00B171A8">
        <w:rPr>
          <w:color w:val="000000"/>
          <w:sz w:val="28"/>
          <w:szCs w:val="28"/>
        </w:rPr>
        <w:t>ых свалки</w:t>
      </w:r>
      <w:r w:rsidRPr="00B171A8">
        <w:rPr>
          <w:sz w:val="28"/>
          <w:szCs w:val="28"/>
        </w:rPr>
        <w:t xml:space="preserve"> и стихийных мест размещения отходов на землях различных категорий общим объёмом 11,828 тыс. </w:t>
      </w:r>
      <w:proofErr w:type="spellStart"/>
      <w:r w:rsidRPr="00B171A8">
        <w:rPr>
          <w:sz w:val="28"/>
          <w:szCs w:val="28"/>
        </w:rPr>
        <w:t>м</w:t>
      </w:r>
      <w:r w:rsidRPr="00B171A8">
        <w:rPr>
          <w:sz w:val="28"/>
          <w:szCs w:val="28"/>
          <w:vertAlign w:val="superscript"/>
        </w:rPr>
        <w:t>3</w:t>
      </w:r>
      <w:proofErr w:type="spellEnd"/>
      <w:r w:rsidRPr="00B171A8">
        <w:rPr>
          <w:sz w:val="28"/>
          <w:szCs w:val="28"/>
        </w:rPr>
        <w:t xml:space="preserve"> (</w:t>
      </w:r>
      <w:proofErr w:type="spellStart"/>
      <w:r w:rsidRPr="00B171A8">
        <w:rPr>
          <w:sz w:val="28"/>
          <w:szCs w:val="28"/>
        </w:rPr>
        <w:t>АППГ</w:t>
      </w:r>
      <w:proofErr w:type="spellEnd"/>
      <w:r w:rsidRPr="00B171A8">
        <w:rPr>
          <w:sz w:val="28"/>
          <w:szCs w:val="28"/>
        </w:rPr>
        <w:t xml:space="preserve"> - 50,661).</w:t>
      </w:r>
    </w:p>
    <w:p w14:paraId="21B7AA49" w14:textId="77777777" w:rsidR="0024237C" w:rsidRPr="00B171A8" w:rsidRDefault="0024237C" w:rsidP="00B171A8">
      <w:pPr>
        <w:tabs>
          <w:tab w:val="left" w:pos="402"/>
        </w:tabs>
        <w:ind w:firstLine="720"/>
        <w:jc w:val="both"/>
        <w:rPr>
          <w:sz w:val="28"/>
          <w:szCs w:val="28"/>
        </w:rPr>
      </w:pPr>
      <w:r w:rsidRPr="00B171A8">
        <w:rPr>
          <w:sz w:val="28"/>
          <w:szCs w:val="28"/>
        </w:rPr>
        <w:t>В результате совместно принятых мер ликвидировано 133 (</w:t>
      </w:r>
      <w:proofErr w:type="spellStart"/>
      <w:r w:rsidRPr="00B171A8">
        <w:rPr>
          <w:sz w:val="28"/>
          <w:szCs w:val="28"/>
        </w:rPr>
        <w:t>АППГ</w:t>
      </w:r>
      <w:proofErr w:type="spellEnd"/>
      <w:r w:rsidRPr="00B171A8">
        <w:rPr>
          <w:sz w:val="28"/>
          <w:szCs w:val="28"/>
        </w:rPr>
        <w:t xml:space="preserve"> - 173) несанкционированных свалок и мест захламления. При этом сумма предотвращенного вреда составила 5,89 млн. рублей (</w:t>
      </w:r>
      <w:proofErr w:type="spellStart"/>
      <w:r w:rsidRPr="00B171A8">
        <w:rPr>
          <w:sz w:val="28"/>
          <w:szCs w:val="28"/>
        </w:rPr>
        <w:t>АППГ</w:t>
      </w:r>
      <w:proofErr w:type="spellEnd"/>
      <w:r w:rsidRPr="00B171A8">
        <w:rPr>
          <w:sz w:val="28"/>
          <w:szCs w:val="28"/>
        </w:rPr>
        <w:t xml:space="preserve"> - 18,92). </w:t>
      </w:r>
    </w:p>
    <w:p w14:paraId="1E0C688C" w14:textId="77777777" w:rsidR="0024237C" w:rsidRPr="00B171A8" w:rsidRDefault="0024237C" w:rsidP="00B171A8">
      <w:pPr>
        <w:ind w:firstLine="709"/>
        <w:jc w:val="both"/>
        <w:rPr>
          <w:sz w:val="28"/>
          <w:szCs w:val="28"/>
          <w:lang w:eastAsia="zh-CN"/>
        </w:rPr>
      </w:pPr>
      <w:r w:rsidRPr="00B171A8">
        <w:rPr>
          <w:color w:val="000000"/>
          <w:sz w:val="28"/>
          <w:szCs w:val="28"/>
        </w:rPr>
        <w:t>В целях ликвидации несанкционированных свалок, расположенных в границах городов, регион принимает участие в федеральном проекте «Чистая страна»</w:t>
      </w:r>
      <w:r w:rsidRPr="00B171A8">
        <w:rPr>
          <w:sz w:val="28"/>
          <w:szCs w:val="28"/>
        </w:rPr>
        <w:t xml:space="preserve"> в составе национального проекта «Экология», в паспорт которого на сегодня по Саратовской области включено одно мероприятие по ликвидации (рекультивации) несанкционированной свалки в Промзоне г. Энгельса, в районе </w:t>
      </w:r>
      <w:r w:rsidRPr="00B171A8">
        <w:rPr>
          <w:sz w:val="28"/>
          <w:szCs w:val="28"/>
        </w:rPr>
        <w:lastRenderedPageBreak/>
        <w:t xml:space="preserve">ФГКУ «Кристалл» со сроком реализации в 2023-2024 годах. </w:t>
      </w:r>
    </w:p>
    <w:p w14:paraId="5D1374E9" w14:textId="77777777" w:rsidR="0024237C" w:rsidRPr="00B171A8" w:rsidRDefault="0024237C" w:rsidP="00B171A8">
      <w:pPr>
        <w:ind w:firstLine="709"/>
        <w:jc w:val="both"/>
        <w:rPr>
          <w:sz w:val="28"/>
          <w:szCs w:val="28"/>
        </w:rPr>
      </w:pPr>
      <w:r w:rsidRPr="00B171A8">
        <w:rPr>
          <w:sz w:val="28"/>
          <w:szCs w:val="28"/>
        </w:rPr>
        <w:t>В соответствии с приказом Министерства природных ресурсов и экологии Российской Федерации от 20 июля 2021 года № 498 указанный объект включен в Государственный реестр объектов накопленного вреда окружающей среде (</w:t>
      </w:r>
      <w:proofErr w:type="spellStart"/>
      <w:r w:rsidRPr="00B171A8">
        <w:rPr>
          <w:sz w:val="28"/>
          <w:szCs w:val="28"/>
        </w:rPr>
        <w:t>ГРОНВОС</w:t>
      </w:r>
      <w:proofErr w:type="spellEnd"/>
      <w:r w:rsidRPr="00B171A8">
        <w:rPr>
          <w:sz w:val="28"/>
          <w:szCs w:val="28"/>
        </w:rPr>
        <w:t xml:space="preserve">). </w:t>
      </w:r>
    </w:p>
    <w:p w14:paraId="4E78F55F" w14:textId="77777777" w:rsidR="0024237C" w:rsidRPr="00B171A8" w:rsidRDefault="0024237C" w:rsidP="00B171A8">
      <w:pPr>
        <w:ind w:firstLine="709"/>
        <w:jc w:val="both"/>
        <w:rPr>
          <w:sz w:val="28"/>
          <w:szCs w:val="28"/>
        </w:rPr>
      </w:pPr>
      <w:r w:rsidRPr="00B171A8">
        <w:rPr>
          <w:sz w:val="28"/>
          <w:szCs w:val="28"/>
        </w:rPr>
        <w:t>На сегодняшний день проектные работы завершены</w:t>
      </w:r>
      <w:r w:rsidRPr="00B171A8">
        <w:rPr>
          <w:i/>
          <w:iCs/>
          <w:sz w:val="28"/>
          <w:szCs w:val="28"/>
        </w:rPr>
        <w:t xml:space="preserve">, </w:t>
      </w:r>
      <w:r w:rsidRPr="00B171A8">
        <w:rPr>
          <w:sz w:val="28"/>
          <w:szCs w:val="28"/>
        </w:rPr>
        <w:t xml:space="preserve">проведены общественные обсуждения намечаемой хозяйственной деятельности, </w:t>
      </w:r>
      <w:proofErr w:type="spellStart"/>
      <w:r w:rsidRPr="00B171A8">
        <w:rPr>
          <w:sz w:val="28"/>
          <w:szCs w:val="28"/>
        </w:rPr>
        <w:t>24.12.2021</w:t>
      </w:r>
      <w:r w:rsidR="00EB3255">
        <w:rPr>
          <w:sz w:val="28"/>
          <w:szCs w:val="28"/>
        </w:rPr>
        <w:t>г</w:t>
      </w:r>
      <w:proofErr w:type="spellEnd"/>
      <w:r w:rsidR="00EB3255">
        <w:rPr>
          <w:sz w:val="28"/>
          <w:szCs w:val="28"/>
        </w:rPr>
        <w:t>.</w:t>
      </w:r>
      <w:r w:rsidRPr="00B171A8">
        <w:rPr>
          <w:sz w:val="28"/>
          <w:szCs w:val="28"/>
        </w:rPr>
        <w:t xml:space="preserve"> приказом Росприроднадзора №1497-ОРД утверждено положительное заключение государственной экологической экспертизы проекта. В настоящее время решается вопрос о направлении материалов на экспертизу сметной стоимости, после прохождения которой будет подана заявка на выделение субсидии из федерального бюджета в размере 89% от стоимости реализации мероприятий. </w:t>
      </w:r>
    </w:p>
    <w:p w14:paraId="116A187A" w14:textId="77777777" w:rsidR="0024237C" w:rsidRPr="00B171A8" w:rsidRDefault="0024237C" w:rsidP="00B171A8">
      <w:pPr>
        <w:pStyle w:val="a3"/>
        <w:ind w:firstLine="709"/>
        <w:jc w:val="both"/>
        <w:rPr>
          <w:sz w:val="28"/>
          <w:szCs w:val="28"/>
        </w:rPr>
      </w:pPr>
      <w:r w:rsidRPr="00B171A8">
        <w:rPr>
          <w:sz w:val="28"/>
          <w:szCs w:val="28"/>
        </w:rPr>
        <w:t xml:space="preserve">Также в резервный список участников </w:t>
      </w:r>
      <w:proofErr w:type="spellStart"/>
      <w:r w:rsidRPr="00B171A8">
        <w:rPr>
          <w:sz w:val="28"/>
          <w:szCs w:val="28"/>
        </w:rPr>
        <w:t>ФП</w:t>
      </w:r>
      <w:proofErr w:type="spellEnd"/>
      <w:r w:rsidRPr="00B171A8">
        <w:rPr>
          <w:sz w:val="28"/>
          <w:szCs w:val="28"/>
        </w:rPr>
        <w:t xml:space="preserve"> «Чистая страна» включена несанкционированная свалка в границах </w:t>
      </w:r>
      <w:proofErr w:type="spellStart"/>
      <w:r w:rsidRPr="00B171A8">
        <w:rPr>
          <w:sz w:val="28"/>
          <w:szCs w:val="28"/>
        </w:rPr>
        <w:t>г.Аткарска</w:t>
      </w:r>
      <w:proofErr w:type="spellEnd"/>
      <w:r w:rsidRPr="00B171A8">
        <w:rPr>
          <w:sz w:val="28"/>
          <w:szCs w:val="28"/>
        </w:rPr>
        <w:t xml:space="preserve">, по которой в настоящее время проведена оценка объекта накопленного вреда окружающей среде, проведены инженерно-геологические изыскания, подготовлена и направлена заявка в Минприроды России для постановки объекта на учет в </w:t>
      </w:r>
      <w:proofErr w:type="spellStart"/>
      <w:r w:rsidRPr="00B171A8">
        <w:rPr>
          <w:sz w:val="28"/>
          <w:szCs w:val="28"/>
        </w:rPr>
        <w:t>ГРОНВОС</w:t>
      </w:r>
      <w:proofErr w:type="spellEnd"/>
      <w:r w:rsidRPr="00B171A8">
        <w:rPr>
          <w:sz w:val="28"/>
          <w:szCs w:val="28"/>
        </w:rPr>
        <w:t>, разрабатывается проектно-сметная документация.</w:t>
      </w:r>
    </w:p>
    <w:p w14:paraId="2E39C76E" w14:textId="77777777" w:rsidR="0024237C" w:rsidRPr="00B171A8" w:rsidRDefault="0024237C" w:rsidP="00B171A8">
      <w:pPr>
        <w:pStyle w:val="a3"/>
        <w:ind w:firstLine="709"/>
        <w:jc w:val="both"/>
        <w:rPr>
          <w:sz w:val="28"/>
          <w:szCs w:val="28"/>
        </w:rPr>
      </w:pPr>
      <w:r w:rsidRPr="00B171A8">
        <w:rPr>
          <w:sz w:val="28"/>
          <w:szCs w:val="28"/>
        </w:rPr>
        <w:t xml:space="preserve">Аналогичная работа проводится по свалкам в границах </w:t>
      </w:r>
      <w:proofErr w:type="spellStart"/>
      <w:r w:rsidRPr="00B171A8">
        <w:rPr>
          <w:sz w:val="28"/>
          <w:szCs w:val="28"/>
        </w:rPr>
        <w:t>г.Ершова</w:t>
      </w:r>
      <w:proofErr w:type="spellEnd"/>
      <w:r w:rsidRPr="00B171A8">
        <w:rPr>
          <w:sz w:val="28"/>
          <w:szCs w:val="28"/>
        </w:rPr>
        <w:t xml:space="preserve"> и </w:t>
      </w:r>
      <w:proofErr w:type="spellStart"/>
      <w:r w:rsidRPr="00B171A8">
        <w:rPr>
          <w:sz w:val="28"/>
          <w:szCs w:val="28"/>
        </w:rPr>
        <w:t>г.Хвалынска</w:t>
      </w:r>
      <w:proofErr w:type="spellEnd"/>
      <w:r w:rsidRPr="00B171A8">
        <w:rPr>
          <w:sz w:val="28"/>
          <w:szCs w:val="28"/>
        </w:rPr>
        <w:t>.</w:t>
      </w:r>
    </w:p>
    <w:p w14:paraId="79A488E5" w14:textId="77777777" w:rsidR="0024237C" w:rsidRPr="00B171A8" w:rsidRDefault="0024237C" w:rsidP="00B171A8">
      <w:pPr>
        <w:pStyle w:val="a3"/>
        <w:ind w:firstLine="709"/>
        <w:jc w:val="both"/>
        <w:rPr>
          <w:sz w:val="28"/>
          <w:szCs w:val="28"/>
        </w:rPr>
      </w:pPr>
      <w:r w:rsidRPr="00B171A8">
        <w:rPr>
          <w:sz w:val="28"/>
          <w:szCs w:val="28"/>
        </w:rPr>
        <w:t xml:space="preserve">Также в </w:t>
      </w:r>
      <w:proofErr w:type="spellStart"/>
      <w:r w:rsidRPr="00B171A8">
        <w:rPr>
          <w:sz w:val="28"/>
          <w:szCs w:val="28"/>
        </w:rPr>
        <w:t>ГРОНВОС</w:t>
      </w:r>
      <w:proofErr w:type="spellEnd"/>
      <w:r w:rsidRPr="00B171A8">
        <w:rPr>
          <w:sz w:val="28"/>
          <w:szCs w:val="28"/>
        </w:rPr>
        <w:t xml:space="preserve"> включен объект накопленного вреда окружающей среде, образовавшийся в результате незаконной деятельности ООО «</w:t>
      </w:r>
      <w:proofErr w:type="spellStart"/>
      <w:r w:rsidRPr="00B171A8">
        <w:rPr>
          <w:sz w:val="28"/>
          <w:szCs w:val="28"/>
        </w:rPr>
        <w:t>Экорос</w:t>
      </w:r>
      <w:proofErr w:type="spellEnd"/>
      <w:r w:rsidRPr="00B171A8">
        <w:rPr>
          <w:sz w:val="28"/>
          <w:szCs w:val="28"/>
        </w:rPr>
        <w:t>» по приему и размещению на территории Ленинского района г.Саратова высокотоксичных отходов. В настоящее время администрацией г.Саратова решается вопрос о разработке проектной документации по ликвидации этого объекта.</w:t>
      </w:r>
    </w:p>
    <w:p w14:paraId="3824B366" w14:textId="77777777" w:rsidR="0024237C" w:rsidRPr="00093494" w:rsidRDefault="0024237C" w:rsidP="00B171A8">
      <w:pPr>
        <w:pStyle w:val="a3"/>
        <w:ind w:firstLine="709"/>
        <w:jc w:val="both"/>
        <w:rPr>
          <w:sz w:val="28"/>
          <w:szCs w:val="28"/>
          <w:u w:val="single"/>
        </w:rPr>
      </w:pPr>
      <w:r w:rsidRPr="00093494">
        <w:rPr>
          <w:sz w:val="28"/>
          <w:szCs w:val="28"/>
          <w:u w:val="single"/>
        </w:rPr>
        <w:t>Приоритетными направлениями и основными задачами деятельности в области государственного экологического контроля в 2022 году являются:</w:t>
      </w:r>
    </w:p>
    <w:p w14:paraId="730333C8" w14:textId="77777777" w:rsidR="0024237C" w:rsidRPr="00B171A8" w:rsidRDefault="0024237C" w:rsidP="00B171A8">
      <w:pPr>
        <w:pStyle w:val="a3"/>
        <w:ind w:firstLine="709"/>
        <w:jc w:val="both"/>
        <w:rPr>
          <w:sz w:val="28"/>
          <w:szCs w:val="28"/>
        </w:rPr>
      </w:pPr>
      <w:r w:rsidRPr="00B171A8">
        <w:rPr>
          <w:sz w:val="28"/>
          <w:szCs w:val="28"/>
        </w:rPr>
        <w:t>1. Продолжение практики по выявлению и ликвидации мест несанкционированного складирования твердых коммунальных и прочих отходов на территории области.</w:t>
      </w:r>
    </w:p>
    <w:p w14:paraId="5CE676CA" w14:textId="77777777" w:rsidR="0024237C" w:rsidRPr="00B171A8" w:rsidRDefault="0024237C" w:rsidP="00B171A8">
      <w:pPr>
        <w:pStyle w:val="a3"/>
        <w:ind w:firstLine="709"/>
        <w:jc w:val="both"/>
        <w:rPr>
          <w:sz w:val="28"/>
          <w:szCs w:val="28"/>
        </w:rPr>
      </w:pPr>
      <w:r w:rsidRPr="00B171A8">
        <w:rPr>
          <w:sz w:val="28"/>
          <w:szCs w:val="28"/>
        </w:rPr>
        <w:t>2. Обеспечение реализации положений Федерального закона от 31.07.020 г. №248-ФЗ «О государственном контроле (надзоре) и муниципальном контроле в Российской Федерации».</w:t>
      </w:r>
    </w:p>
    <w:p w14:paraId="10681C65" w14:textId="77777777" w:rsidR="0024237C" w:rsidRPr="00B171A8" w:rsidRDefault="0024237C" w:rsidP="00B171A8">
      <w:pPr>
        <w:pStyle w:val="a3"/>
        <w:ind w:firstLine="709"/>
        <w:jc w:val="both"/>
        <w:rPr>
          <w:sz w:val="28"/>
          <w:szCs w:val="28"/>
        </w:rPr>
      </w:pPr>
      <w:r w:rsidRPr="00B171A8">
        <w:rPr>
          <w:sz w:val="28"/>
          <w:szCs w:val="28"/>
        </w:rPr>
        <w:t>3. Усиление работы по профилактике правонарушений в области охраны окружающей среды.</w:t>
      </w:r>
    </w:p>
    <w:p w14:paraId="05160F95" w14:textId="77777777" w:rsidR="0024237C" w:rsidRPr="00B171A8" w:rsidRDefault="0024237C" w:rsidP="00B171A8">
      <w:pPr>
        <w:jc w:val="right"/>
        <w:rPr>
          <w:sz w:val="28"/>
          <w:szCs w:val="28"/>
        </w:rPr>
      </w:pPr>
    </w:p>
    <w:p w14:paraId="3A608625" w14:textId="77777777" w:rsidR="0024237C" w:rsidRPr="00B171A8" w:rsidRDefault="0024237C" w:rsidP="00B171A8">
      <w:pPr>
        <w:ind w:firstLine="567"/>
        <w:jc w:val="both"/>
        <w:rPr>
          <w:b/>
          <w:bCs/>
          <w:sz w:val="28"/>
          <w:szCs w:val="28"/>
          <w:u w:val="single"/>
        </w:rPr>
      </w:pPr>
      <w:r w:rsidRPr="00B171A8">
        <w:rPr>
          <w:b/>
          <w:bCs/>
          <w:sz w:val="28"/>
          <w:szCs w:val="28"/>
          <w:u w:val="single"/>
        </w:rPr>
        <w:t>Работа комплексной системы по обращению с твердыми коммунальными отходами на территории области</w:t>
      </w:r>
    </w:p>
    <w:p w14:paraId="24070A11" w14:textId="77777777" w:rsidR="0024237C" w:rsidRPr="00B171A8" w:rsidRDefault="0024237C" w:rsidP="00B171A8">
      <w:pPr>
        <w:ind w:firstLine="567"/>
        <w:jc w:val="both"/>
        <w:rPr>
          <w:sz w:val="28"/>
          <w:szCs w:val="28"/>
        </w:rPr>
      </w:pPr>
      <w:r w:rsidRPr="00B171A8">
        <w:rPr>
          <w:sz w:val="28"/>
          <w:szCs w:val="28"/>
        </w:rPr>
        <w:t>Территориальная схема обращения с отходами Саратовской области предусматривает две зоны деятельности Регионального оператора. В Зоне № 1 (Левобережные районы области, Вольский и Хвалынский районы, а также г.</w:t>
      </w:r>
      <w:r w:rsidRPr="00B171A8">
        <w:rPr>
          <w:sz w:val="28"/>
          <w:szCs w:val="28"/>
          <w:lang w:val="en-US"/>
        </w:rPr>
        <w:t> </w:t>
      </w:r>
      <w:r w:rsidRPr="00B171A8">
        <w:rPr>
          <w:sz w:val="28"/>
          <w:szCs w:val="28"/>
        </w:rPr>
        <w:t>Саратов) и Зоне № 2 (Правобережные районы области) Региональным оператором по обращению с ТКО определено АО «</w:t>
      </w:r>
      <w:proofErr w:type="spellStart"/>
      <w:r w:rsidRPr="00B171A8">
        <w:rPr>
          <w:sz w:val="28"/>
          <w:szCs w:val="28"/>
        </w:rPr>
        <w:t>Ситиматик</w:t>
      </w:r>
      <w:proofErr w:type="spellEnd"/>
      <w:r w:rsidRPr="00B171A8">
        <w:rPr>
          <w:sz w:val="28"/>
          <w:szCs w:val="28"/>
        </w:rPr>
        <w:t>».</w:t>
      </w:r>
    </w:p>
    <w:p w14:paraId="3D19F2BC" w14:textId="77777777" w:rsidR="0024237C" w:rsidRPr="00B171A8" w:rsidRDefault="0024237C" w:rsidP="00B171A8">
      <w:pPr>
        <w:ind w:firstLine="567"/>
        <w:jc w:val="both"/>
        <w:rPr>
          <w:sz w:val="28"/>
          <w:szCs w:val="28"/>
        </w:rPr>
      </w:pPr>
      <w:r w:rsidRPr="00B171A8">
        <w:rPr>
          <w:sz w:val="28"/>
          <w:szCs w:val="28"/>
        </w:rPr>
        <w:t xml:space="preserve">Региональный оператор приступил к осуществлению деятельности в Зоне № 1 с 12 августа 2018 года. В данной зоне общий объем ТКО составляет 510 тыс. т./год </w:t>
      </w:r>
      <w:proofErr w:type="gramStart"/>
      <w:r w:rsidRPr="00B171A8">
        <w:rPr>
          <w:sz w:val="28"/>
          <w:szCs w:val="28"/>
        </w:rPr>
        <w:t>- это</w:t>
      </w:r>
      <w:proofErr w:type="gramEnd"/>
      <w:r w:rsidRPr="00B171A8">
        <w:rPr>
          <w:sz w:val="28"/>
          <w:szCs w:val="28"/>
        </w:rPr>
        <w:t xml:space="preserve"> 80% от общего объема отходов области (642 тыс. т.). </w:t>
      </w:r>
    </w:p>
    <w:p w14:paraId="2781F7DB" w14:textId="77777777" w:rsidR="0024237C" w:rsidRPr="00B171A8" w:rsidRDefault="0024237C" w:rsidP="00B171A8">
      <w:pPr>
        <w:ind w:firstLine="567"/>
        <w:jc w:val="both"/>
        <w:rPr>
          <w:sz w:val="28"/>
          <w:szCs w:val="28"/>
        </w:rPr>
      </w:pPr>
      <w:r w:rsidRPr="00B171A8">
        <w:rPr>
          <w:sz w:val="28"/>
          <w:szCs w:val="28"/>
        </w:rPr>
        <w:t xml:space="preserve">В зоне № 2 коммунальная услуга по обращению с ТКО предоставляется с января 2020 года. Общий объем ТКО составляет 132 тыс. т./год </w:t>
      </w:r>
      <w:proofErr w:type="gramStart"/>
      <w:r w:rsidRPr="00B171A8">
        <w:rPr>
          <w:sz w:val="28"/>
          <w:szCs w:val="28"/>
        </w:rPr>
        <w:t>- это</w:t>
      </w:r>
      <w:proofErr w:type="gramEnd"/>
      <w:r w:rsidRPr="00B171A8">
        <w:rPr>
          <w:sz w:val="28"/>
          <w:szCs w:val="28"/>
        </w:rPr>
        <w:t xml:space="preserve"> 20% от общего объема. </w:t>
      </w:r>
    </w:p>
    <w:p w14:paraId="400E5311" w14:textId="77777777" w:rsidR="0024237C" w:rsidRPr="00B171A8" w:rsidRDefault="0024237C" w:rsidP="00B171A8">
      <w:pPr>
        <w:ind w:firstLine="567"/>
        <w:jc w:val="both"/>
        <w:rPr>
          <w:sz w:val="28"/>
          <w:szCs w:val="28"/>
        </w:rPr>
      </w:pPr>
      <w:r w:rsidRPr="00B171A8">
        <w:rPr>
          <w:sz w:val="28"/>
          <w:szCs w:val="28"/>
        </w:rPr>
        <w:lastRenderedPageBreak/>
        <w:t xml:space="preserve">В 2021 году обеспечено увеличение доли охвата населения коммунальной услугой по обращению с ТКО в целом по области до 99,8 %, на конец 2020 года данный показатель составлял 99 %. В </w:t>
      </w:r>
      <w:r>
        <w:rPr>
          <w:sz w:val="28"/>
          <w:szCs w:val="28"/>
        </w:rPr>
        <w:t>2022</w:t>
      </w:r>
      <w:r w:rsidRPr="00B171A8">
        <w:rPr>
          <w:sz w:val="28"/>
          <w:szCs w:val="28"/>
        </w:rPr>
        <w:t xml:space="preserve"> году планируется охватить отдаленные и малочисленные населенные пункты и довести долю охвата до 100%.</w:t>
      </w:r>
    </w:p>
    <w:p w14:paraId="00958A19" w14:textId="77777777" w:rsidR="0024237C" w:rsidRPr="00B171A8" w:rsidRDefault="0024237C" w:rsidP="00B171A8">
      <w:pPr>
        <w:ind w:firstLine="567"/>
        <w:jc w:val="both"/>
        <w:rPr>
          <w:sz w:val="28"/>
          <w:szCs w:val="28"/>
        </w:rPr>
      </w:pPr>
      <w:r w:rsidRPr="00B171A8">
        <w:rPr>
          <w:sz w:val="28"/>
          <w:szCs w:val="28"/>
        </w:rPr>
        <w:t>На территории области реализуется региональный проект «Комплексная система обращения с ТКО», задачей которого является создание устойчивой системы экологически безопасного обращения с твердыми коммунальными отходами.</w:t>
      </w:r>
    </w:p>
    <w:p w14:paraId="03DF892C" w14:textId="77777777" w:rsidR="0024237C" w:rsidRPr="00B171A8" w:rsidRDefault="0024237C" w:rsidP="00B171A8">
      <w:pPr>
        <w:ind w:firstLine="567"/>
        <w:jc w:val="both"/>
        <w:rPr>
          <w:sz w:val="28"/>
          <w:szCs w:val="28"/>
        </w:rPr>
      </w:pPr>
      <w:r w:rsidRPr="00B171A8">
        <w:rPr>
          <w:sz w:val="28"/>
          <w:szCs w:val="28"/>
        </w:rPr>
        <w:t>По итогам 2021 года достижение показателя по доле твердых коммунальных отходов, направленных на обработку, составило 82 % (плановый показатель - 52,4</w:t>
      </w:r>
      <w:r w:rsidRPr="00B171A8">
        <w:rPr>
          <w:sz w:val="28"/>
          <w:szCs w:val="28"/>
          <w:lang w:val="en-US"/>
        </w:rPr>
        <w:t> </w:t>
      </w:r>
      <w:r w:rsidRPr="00B171A8">
        <w:rPr>
          <w:sz w:val="28"/>
          <w:szCs w:val="28"/>
        </w:rPr>
        <w:t>%), а направленных на утилизацию на уровне 3 % (плановый показатель 2,6 %).</w:t>
      </w:r>
    </w:p>
    <w:p w14:paraId="319E1748" w14:textId="77777777" w:rsidR="0024237C" w:rsidRDefault="0024237C" w:rsidP="00B171A8">
      <w:pPr>
        <w:ind w:firstLine="567"/>
        <w:jc w:val="both"/>
        <w:rPr>
          <w:sz w:val="28"/>
          <w:szCs w:val="28"/>
        </w:rPr>
      </w:pPr>
      <w:r w:rsidRPr="00B171A8">
        <w:rPr>
          <w:sz w:val="28"/>
          <w:szCs w:val="28"/>
        </w:rPr>
        <w:t>Исполнить указанные показатели позволила созданная коммунальная инфраструктура, состоящая из 3 мусоросортировочных комплексов в Энгельсе, Балаково и Саратове, об</w:t>
      </w:r>
      <w:r>
        <w:rPr>
          <w:sz w:val="28"/>
          <w:szCs w:val="28"/>
        </w:rPr>
        <w:t xml:space="preserve">щей мощностью 380 тыс. тонн/год. </w:t>
      </w:r>
    </w:p>
    <w:p w14:paraId="18EFF045" w14:textId="77777777" w:rsidR="0024237C" w:rsidRPr="00B171A8" w:rsidRDefault="0024237C" w:rsidP="00B171A8">
      <w:pPr>
        <w:ind w:firstLine="567"/>
        <w:jc w:val="both"/>
        <w:rPr>
          <w:sz w:val="28"/>
          <w:szCs w:val="28"/>
        </w:rPr>
      </w:pPr>
      <w:r w:rsidRPr="00B171A8">
        <w:rPr>
          <w:sz w:val="28"/>
          <w:szCs w:val="28"/>
        </w:rPr>
        <w:t xml:space="preserve">В соответствии с Указом Президента РФ Владимира Владимировича Путина к 2030 году необходимо обеспечить обработку отходов в объеме 100 процентов и снижение объема отходов, направляемых на полигоны, в два раза. </w:t>
      </w:r>
    </w:p>
    <w:p w14:paraId="47E149B7" w14:textId="77777777" w:rsidR="0024237C" w:rsidRPr="00B171A8" w:rsidRDefault="0024237C" w:rsidP="00B171A8">
      <w:pPr>
        <w:ind w:firstLine="567"/>
        <w:jc w:val="both"/>
        <w:rPr>
          <w:sz w:val="28"/>
          <w:szCs w:val="28"/>
        </w:rPr>
      </w:pPr>
      <w:r w:rsidRPr="00B171A8">
        <w:rPr>
          <w:sz w:val="28"/>
          <w:szCs w:val="28"/>
        </w:rPr>
        <w:t>В</w:t>
      </w:r>
      <w:r w:rsidRPr="00BC3F45">
        <w:rPr>
          <w:sz w:val="28"/>
          <w:szCs w:val="28"/>
        </w:rPr>
        <w:t xml:space="preserve"> </w:t>
      </w:r>
      <w:r w:rsidRPr="00B171A8">
        <w:rPr>
          <w:sz w:val="28"/>
          <w:szCs w:val="28"/>
        </w:rPr>
        <w:t xml:space="preserve">связи с этим, министерством ведется работа по строительству мусоросортировочного комплекса мощностью 75 000 т/г и полигона мощностью </w:t>
      </w:r>
      <w:r w:rsidRPr="00B171A8">
        <w:rPr>
          <w:sz w:val="28"/>
          <w:szCs w:val="28"/>
        </w:rPr>
        <w:br/>
        <w:t xml:space="preserve">120 000 т/г на территории Балашовского района. Ориентировочный срок ввода в эксплуатацию - 2023 год. В настоящее время решается вопрос передачи земельного участка инвестору. </w:t>
      </w:r>
    </w:p>
    <w:p w14:paraId="28D5CDFB" w14:textId="77777777" w:rsidR="0024237C" w:rsidRPr="00B171A8" w:rsidRDefault="0024237C" w:rsidP="00B171A8">
      <w:pPr>
        <w:ind w:firstLine="567"/>
        <w:jc w:val="both"/>
        <w:rPr>
          <w:sz w:val="28"/>
          <w:szCs w:val="28"/>
        </w:rPr>
      </w:pPr>
      <w:r w:rsidRPr="00B171A8">
        <w:rPr>
          <w:sz w:val="28"/>
          <w:szCs w:val="28"/>
        </w:rPr>
        <w:t xml:space="preserve">В </w:t>
      </w:r>
      <w:r>
        <w:rPr>
          <w:sz w:val="28"/>
          <w:szCs w:val="28"/>
        </w:rPr>
        <w:t>2021</w:t>
      </w:r>
      <w:r w:rsidRPr="00B171A8">
        <w:rPr>
          <w:sz w:val="28"/>
          <w:szCs w:val="28"/>
        </w:rPr>
        <w:t xml:space="preserve"> году АО «</w:t>
      </w:r>
      <w:proofErr w:type="spellStart"/>
      <w:r w:rsidRPr="00B171A8">
        <w:rPr>
          <w:sz w:val="28"/>
          <w:szCs w:val="28"/>
        </w:rPr>
        <w:t>Ситиматик</w:t>
      </w:r>
      <w:proofErr w:type="spellEnd"/>
      <w:r w:rsidRPr="00B171A8">
        <w:rPr>
          <w:sz w:val="28"/>
          <w:szCs w:val="28"/>
        </w:rPr>
        <w:t>» с целью обеспечения бесперебойной работы по вывозу отходов увеличено количество задействованной спецтехники с 350 до 414 единиц, на маршруты было выведено 83 единицы новой техники, также увеличено количество работающих смен и периодичность вывоза. Ежедневно осуществляется транспортирование около 2000 тонн отходов.</w:t>
      </w:r>
    </w:p>
    <w:p w14:paraId="2D4BE5E9" w14:textId="77777777" w:rsidR="0024237C" w:rsidRPr="00B171A8" w:rsidRDefault="0024237C" w:rsidP="00B171A8">
      <w:pPr>
        <w:ind w:firstLine="567"/>
        <w:jc w:val="both"/>
        <w:rPr>
          <w:sz w:val="28"/>
          <w:szCs w:val="28"/>
        </w:rPr>
      </w:pPr>
      <w:r w:rsidRPr="00B171A8">
        <w:rPr>
          <w:sz w:val="28"/>
          <w:szCs w:val="28"/>
        </w:rPr>
        <w:t>На начало 2021 года потребность в контейнерах составляла более 11 тыс. единиц. Региональным оператором в 2021 году приобретено и установлено 9120 новых контейнеров.</w:t>
      </w:r>
    </w:p>
    <w:p w14:paraId="53BFD94F" w14:textId="77777777" w:rsidR="0024237C" w:rsidRPr="00B171A8" w:rsidRDefault="0024237C" w:rsidP="00B171A8">
      <w:pPr>
        <w:ind w:firstLine="567"/>
        <w:jc w:val="both"/>
        <w:rPr>
          <w:sz w:val="28"/>
          <w:szCs w:val="28"/>
        </w:rPr>
      </w:pPr>
      <w:r w:rsidRPr="00B171A8">
        <w:rPr>
          <w:sz w:val="28"/>
          <w:szCs w:val="28"/>
        </w:rPr>
        <w:t xml:space="preserve">Совокупные инвестиции в обновление контейнерного парка и </w:t>
      </w:r>
      <w:proofErr w:type="spellStart"/>
      <w:r w:rsidRPr="00B171A8">
        <w:rPr>
          <w:sz w:val="28"/>
          <w:szCs w:val="28"/>
        </w:rPr>
        <w:t>мусоровывозящей</w:t>
      </w:r>
      <w:proofErr w:type="spellEnd"/>
      <w:r w:rsidRPr="00B171A8">
        <w:rPr>
          <w:sz w:val="28"/>
          <w:szCs w:val="28"/>
        </w:rPr>
        <w:t xml:space="preserve"> техники за 3 года превысили 1 млрд. рублей.</w:t>
      </w:r>
    </w:p>
    <w:p w14:paraId="02009859" w14:textId="77777777" w:rsidR="0024237C" w:rsidRPr="00B171A8" w:rsidRDefault="0024237C" w:rsidP="00B171A8">
      <w:pPr>
        <w:ind w:firstLine="567"/>
        <w:jc w:val="both"/>
        <w:rPr>
          <w:sz w:val="28"/>
          <w:szCs w:val="28"/>
        </w:rPr>
      </w:pPr>
      <w:r w:rsidRPr="00B171A8">
        <w:rPr>
          <w:sz w:val="28"/>
          <w:szCs w:val="28"/>
        </w:rPr>
        <w:t xml:space="preserve">Обновление контейнерного парка и </w:t>
      </w:r>
      <w:proofErr w:type="spellStart"/>
      <w:r w:rsidRPr="00B171A8">
        <w:rPr>
          <w:sz w:val="28"/>
          <w:szCs w:val="28"/>
        </w:rPr>
        <w:t>мусоровывозящей</w:t>
      </w:r>
      <w:proofErr w:type="spellEnd"/>
      <w:r w:rsidRPr="00B171A8">
        <w:rPr>
          <w:sz w:val="28"/>
          <w:szCs w:val="28"/>
        </w:rPr>
        <w:t xml:space="preserve"> техники положительно отразилось на качестве вывоза отходов, в связи с чем в </w:t>
      </w:r>
      <w:r>
        <w:rPr>
          <w:sz w:val="28"/>
          <w:szCs w:val="28"/>
        </w:rPr>
        <w:t>2021</w:t>
      </w:r>
      <w:r w:rsidRPr="00B171A8">
        <w:rPr>
          <w:sz w:val="28"/>
          <w:szCs w:val="28"/>
        </w:rPr>
        <w:t xml:space="preserve"> году количество обращений граждан, связанных непосредственно с несвоевременным вывозом сократилось на 15 % (57 в 2021 году, в 2020 году - 65 обращений). </w:t>
      </w:r>
    </w:p>
    <w:p w14:paraId="6BE15057" w14:textId="77777777" w:rsidR="0024237C" w:rsidRPr="00B171A8" w:rsidRDefault="0024237C" w:rsidP="00B171A8">
      <w:pPr>
        <w:ind w:firstLine="567"/>
        <w:jc w:val="both"/>
        <w:rPr>
          <w:sz w:val="28"/>
          <w:szCs w:val="28"/>
        </w:rPr>
      </w:pPr>
      <w:r w:rsidRPr="00B171A8">
        <w:rPr>
          <w:sz w:val="28"/>
          <w:szCs w:val="28"/>
        </w:rPr>
        <w:t xml:space="preserve">Все обращения рассматриваются с выездом на место, в случае необходимости оперативно принимаются меры по вывозу отходов, а также заявителям даются разъяснения действующего законодательства по вопросам обращения с ТКО. </w:t>
      </w:r>
    </w:p>
    <w:p w14:paraId="3DD41AC9" w14:textId="77777777" w:rsidR="0024237C" w:rsidRPr="00B171A8" w:rsidRDefault="0024237C" w:rsidP="00B171A8">
      <w:pPr>
        <w:ind w:firstLine="567"/>
        <w:jc w:val="both"/>
        <w:rPr>
          <w:sz w:val="28"/>
          <w:szCs w:val="28"/>
        </w:rPr>
      </w:pPr>
      <w:r w:rsidRPr="00B171A8">
        <w:rPr>
          <w:sz w:val="28"/>
          <w:szCs w:val="28"/>
        </w:rPr>
        <w:t xml:space="preserve">Материалы обследований в случае выявления нарушений направляются Региональному оператору, в органы местного самоуправления, в Роспотребнадзор, </w:t>
      </w:r>
      <w:proofErr w:type="spellStart"/>
      <w:r w:rsidRPr="00B171A8">
        <w:rPr>
          <w:sz w:val="28"/>
          <w:szCs w:val="28"/>
        </w:rPr>
        <w:t>ГЖИ</w:t>
      </w:r>
      <w:proofErr w:type="spellEnd"/>
      <w:r w:rsidRPr="00B171A8">
        <w:rPr>
          <w:sz w:val="28"/>
          <w:szCs w:val="28"/>
        </w:rPr>
        <w:t xml:space="preserve"> и в Саратовскую природоохранную прокуратуру для принятия соответствующих мер по очистке.</w:t>
      </w:r>
    </w:p>
    <w:p w14:paraId="0D146145" w14:textId="77777777" w:rsidR="0024237C" w:rsidRPr="00B171A8" w:rsidRDefault="0024237C" w:rsidP="00B171A8">
      <w:pPr>
        <w:ind w:firstLine="567"/>
        <w:jc w:val="both"/>
        <w:rPr>
          <w:sz w:val="28"/>
          <w:szCs w:val="28"/>
        </w:rPr>
      </w:pPr>
      <w:r w:rsidRPr="00B171A8">
        <w:rPr>
          <w:sz w:val="28"/>
          <w:szCs w:val="28"/>
        </w:rPr>
        <w:t xml:space="preserve">Министерством в </w:t>
      </w:r>
      <w:r>
        <w:rPr>
          <w:sz w:val="28"/>
          <w:szCs w:val="28"/>
        </w:rPr>
        <w:t>2021</w:t>
      </w:r>
      <w:r w:rsidRPr="00B171A8">
        <w:rPr>
          <w:sz w:val="28"/>
          <w:szCs w:val="28"/>
        </w:rPr>
        <w:t xml:space="preserve"> году в рамках осуществления мониторинга состояния контейнерных площадок области проведено более 600 рейдовых мероприятий по выявлению захламлений контейнерных площадок и своевременности вывоза растительных и твердых коммунальных отходов, по результатам которых Региональным оператором во взаимодействии с органами местного самоуправления ликвидировано несанкционированных свалок общим объемом более 75 тыс. </w:t>
      </w:r>
      <w:proofErr w:type="spellStart"/>
      <w:r w:rsidRPr="00B171A8">
        <w:rPr>
          <w:sz w:val="28"/>
          <w:szCs w:val="28"/>
        </w:rPr>
        <w:t>м3</w:t>
      </w:r>
      <w:proofErr w:type="spellEnd"/>
      <w:r w:rsidRPr="00B171A8">
        <w:rPr>
          <w:sz w:val="28"/>
          <w:szCs w:val="28"/>
        </w:rPr>
        <w:t xml:space="preserve">. </w:t>
      </w:r>
    </w:p>
    <w:p w14:paraId="61E45C25" w14:textId="77777777" w:rsidR="0024237C" w:rsidRPr="00B171A8" w:rsidRDefault="0024237C" w:rsidP="00B171A8">
      <w:pPr>
        <w:ind w:firstLine="567"/>
        <w:jc w:val="both"/>
        <w:rPr>
          <w:sz w:val="28"/>
          <w:szCs w:val="28"/>
        </w:rPr>
      </w:pPr>
      <w:r w:rsidRPr="00B171A8">
        <w:rPr>
          <w:sz w:val="28"/>
          <w:szCs w:val="28"/>
        </w:rPr>
        <w:lastRenderedPageBreak/>
        <w:t>Вместе с тем, так как состав образующихся на контейнерных площадках несанкционированных свалок включает в себя твердые коммунальные отходы, крупногабаритные отходы, растительные отходы, смет с территории и разделить указанные отходы практически невозможно, между Правительством области и АО «</w:t>
      </w:r>
      <w:proofErr w:type="spellStart"/>
      <w:r w:rsidRPr="00B171A8">
        <w:rPr>
          <w:sz w:val="28"/>
          <w:szCs w:val="28"/>
        </w:rPr>
        <w:t>Ситиматик</w:t>
      </w:r>
      <w:proofErr w:type="spellEnd"/>
      <w:r w:rsidRPr="00B171A8">
        <w:rPr>
          <w:sz w:val="28"/>
          <w:szCs w:val="28"/>
        </w:rPr>
        <w:t xml:space="preserve">» достигнута договоренность о ликвидации указанных захламлений региональным оператором в 6 крупных городах Саратове, Энгельсе, Балаково, Вольске, Балашове и Пугачеве преимущественно на территории частного сектора. </w:t>
      </w:r>
    </w:p>
    <w:p w14:paraId="10AFED9B" w14:textId="77777777" w:rsidR="0024237C" w:rsidRPr="00B171A8" w:rsidRDefault="0024237C" w:rsidP="00B171A8">
      <w:pPr>
        <w:ind w:firstLine="567"/>
        <w:jc w:val="both"/>
        <w:rPr>
          <w:sz w:val="28"/>
          <w:szCs w:val="28"/>
        </w:rPr>
      </w:pPr>
      <w:r w:rsidRPr="00B171A8">
        <w:rPr>
          <w:sz w:val="28"/>
          <w:szCs w:val="28"/>
        </w:rPr>
        <w:t>За истекший период составлено 22 акта о нарушении Региональным оператором условий заключенных с министерством Соглашений.</w:t>
      </w:r>
    </w:p>
    <w:p w14:paraId="483B17F1" w14:textId="77777777" w:rsidR="0024237C" w:rsidRPr="00B171A8" w:rsidRDefault="0024237C" w:rsidP="00B171A8">
      <w:pPr>
        <w:ind w:firstLine="567"/>
        <w:jc w:val="both"/>
        <w:rPr>
          <w:sz w:val="28"/>
          <w:szCs w:val="28"/>
        </w:rPr>
      </w:pPr>
      <w:r w:rsidRPr="00B171A8">
        <w:rPr>
          <w:sz w:val="28"/>
          <w:szCs w:val="28"/>
        </w:rPr>
        <w:t>В настоящее время министерством в ходе постоянного мониторинга контейнерных площадок области отмечается значительное улучшение ситуации с вывозом отходов и состоянием мест накопления ТКО.</w:t>
      </w:r>
    </w:p>
    <w:p w14:paraId="1E126114" w14:textId="77777777" w:rsidR="0024237C" w:rsidRPr="00B171A8" w:rsidRDefault="0024237C" w:rsidP="00B171A8">
      <w:pPr>
        <w:ind w:firstLine="567"/>
        <w:jc w:val="both"/>
        <w:rPr>
          <w:sz w:val="28"/>
          <w:szCs w:val="28"/>
        </w:rPr>
      </w:pPr>
      <w:r w:rsidRPr="00B171A8">
        <w:rPr>
          <w:sz w:val="28"/>
          <w:szCs w:val="28"/>
        </w:rPr>
        <w:t xml:space="preserve">Кроме того, на качество вывоза значительное влияние оказывает </w:t>
      </w:r>
      <w:r>
        <w:rPr>
          <w:sz w:val="28"/>
          <w:szCs w:val="28"/>
        </w:rPr>
        <w:t xml:space="preserve">не </w:t>
      </w:r>
      <w:r w:rsidRPr="00B171A8">
        <w:rPr>
          <w:sz w:val="28"/>
          <w:szCs w:val="28"/>
        </w:rPr>
        <w:t xml:space="preserve">надлежащее обустройство контейнерных площадок. В настоящее время из имеющихся 18 тыс. площадок надлежащим образом обустроено только 2071, из которых в 2021 году создано и обустроено 530. </w:t>
      </w:r>
    </w:p>
    <w:p w14:paraId="4222FEA7" w14:textId="77777777" w:rsidR="0024237C" w:rsidRPr="00B171A8" w:rsidRDefault="0024237C" w:rsidP="00B171A8">
      <w:pPr>
        <w:ind w:firstLine="567"/>
        <w:jc w:val="both"/>
        <w:rPr>
          <w:sz w:val="28"/>
          <w:szCs w:val="28"/>
        </w:rPr>
      </w:pPr>
      <w:r w:rsidRPr="00B171A8">
        <w:rPr>
          <w:sz w:val="28"/>
          <w:szCs w:val="28"/>
        </w:rPr>
        <w:t xml:space="preserve">В г. Саратове в прошедшем году администрацией и управляющими компаниями обустроено более 150 площадок, на центральных улицах установлено порядка 100 современных закрытых шкафов для накопления ТКО. </w:t>
      </w:r>
    </w:p>
    <w:p w14:paraId="539023F5" w14:textId="77777777" w:rsidR="0024237C" w:rsidRPr="00B171A8" w:rsidRDefault="0024237C" w:rsidP="00B171A8">
      <w:pPr>
        <w:ind w:firstLine="567"/>
        <w:jc w:val="both"/>
        <w:rPr>
          <w:sz w:val="28"/>
          <w:szCs w:val="28"/>
        </w:rPr>
      </w:pPr>
      <w:r w:rsidRPr="00B171A8">
        <w:rPr>
          <w:sz w:val="28"/>
          <w:szCs w:val="28"/>
        </w:rPr>
        <w:t>По данному вопросу предстоит большая и сложная работа, в связи с чем министерством муниципалитетам рекомендовано усилить работу в этом направлении в 2022 году.</w:t>
      </w:r>
    </w:p>
    <w:p w14:paraId="5BC05F4B" w14:textId="77777777" w:rsidR="0024237C" w:rsidRPr="00B171A8" w:rsidRDefault="0024237C" w:rsidP="00B171A8">
      <w:pPr>
        <w:ind w:firstLine="567"/>
        <w:jc w:val="both"/>
        <w:rPr>
          <w:sz w:val="28"/>
          <w:szCs w:val="28"/>
        </w:rPr>
      </w:pPr>
      <w:r w:rsidRPr="00B171A8">
        <w:rPr>
          <w:sz w:val="28"/>
          <w:szCs w:val="28"/>
        </w:rPr>
        <w:t>Одной из приоритетных задач в развитии современной системы обращения с ТКО является внедрение раздельного накопления отходов.</w:t>
      </w:r>
    </w:p>
    <w:p w14:paraId="7E14B2A8" w14:textId="77777777" w:rsidR="0024237C" w:rsidRPr="00B171A8" w:rsidRDefault="0024237C" w:rsidP="00B171A8">
      <w:pPr>
        <w:ind w:firstLine="567"/>
        <w:jc w:val="both"/>
        <w:rPr>
          <w:sz w:val="28"/>
          <w:szCs w:val="28"/>
        </w:rPr>
      </w:pPr>
      <w:r w:rsidRPr="00B171A8">
        <w:rPr>
          <w:sz w:val="28"/>
          <w:szCs w:val="28"/>
        </w:rPr>
        <w:t>Саратовская область вошла в перечень получателей субсидии</w:t>
      </w:r>
      <w:r w:rsidRPr="00876622">
        <w:rPr>
          <w:sz w:val="28"/>
          <w:szCs w:val="28"/>
        </w:rPr>
        <w:t xml:space="preserve"> </w:t>
      </w:r>
      <w:r w:rsidRPr="00B171A8">
        <w:rPr>
          <w:sz w:val="28"/>
          <w:szCs w:val="28"/>
        </w:rPr>
        <w:t>на закупку контейнеров для раздельного накопления ТКО, объем средств составил 30,7</w:t>
      </w:r>
      <w:r>
        <w:rPr>
          <w:sz w:val="28"/>
          <w:szCs w:val="28"/>
        </w:rPr>
        <w:t> </w:t>
      </w:r>
      <w:r w:rsidRPr="00B171A8">
        <w:rPr>
          <w:sz w:val="28"/>
          <w:szCs w:val="28"/>
        </w:rPr>
        <w:t>млн.</w:t>
      </w:r>
      <w:r>
        <w:rPr>
          <w:sz w:val="28"/>
          <w:szCs w:val="28"/>
        </w:rPr>
        <w:t> </w:t>
      </w:r>
      <w:r w:rsidRPr="00B171A8">
        <w:rPr>
          <w:sz w:val="28"/>
          <w:szCs w:val="28"/>
        </w:rPr>
        <w:t xml:space="preserve">рублей. </w:t>
      </w:r>
      <w:proofErr w:type="spellStart"/>
      <w:r w:rsidRPr="00B171A8">
        <w:rPr>
          <w:sz w:val="28"/>
          <w:szCs w:val="28"/>
        </w:rPr>
        <w:t>Софинансирование</w:t>
      </w:r>
      <w:proofErr w:type="spellEnd"/>
      <w:r w:rsidRPr="00B171A8">
        <w:rPr>
          <w:sz w:val="28"/>
          <w:szCs w:val="28"/>
        </w:rPr>
        <w:t xml:space="preserve"> из областного бюджета 0,7 млн. рублей (2 %). Количество контейнеров исходя из указанного объема субсидии составляет 2516</w:t>
      </w:r>
      <w:r>
        <w:rPr>
          <w:sz w:val="28"/>
          <w:szCs w:val="28"/>
        </w:rPr>
        <w:t> </w:t>
      </w:r>
      <w:r w:rsidRPr="00B171A8">
        <w:rPr>
          <w:sz w:val="28"/>
          <w:szCs w:val="28"/>
        </w:rPr>
        <w:t xml:space="preserve">единиц (2024 ед. в Саратове и 492 ед. в Энгельсе). </w:t>
      </w:r>
    </w:p>
    <w:p w14:paraId="7B16E53E" w14:textId="77777777" w:rsidR="0024237C" w:rsidRPr="00B171A8" w:rsidRDefault="0024237C" w:rsidP="00B171A8">
      <w:pPr>
        <w:ind w:firstLine="567"/>
        <w:jc w:val="both"/>
        <w:rPr>
          <w:sz w:val="28"/>
          <w:szCs w:val="28"/>
        </w:rPr>
      </w:pPr>
      <w:r w:rsidRPr="00B171A8">
        <w:rPr>
          <w:sz w:val="28"/>
          <w:szCs w:val="28"/>
        </w:rPr>
        <w:t>В настоящее время в г. Энгельсе и г. Саратове обеспечена закупка контейнеров</w:t>
      </w:r>
      <w:r>
        <w:rPr>
          <w:sz w:val="28"/>
          <w:szCs w:val="28"/>
        </w:rPr>
        <w:t>,</w:t>
      </w:r>
      <w:r w:rsidRPr="00B171A8">
        <w:rPr>
          <w:sz w:val="28"/>
          <w:szCs w:val="28"/>
        </w:rPr>
        <w:t xml:space="preserve"> ведется работа по установке контейнеров.</w:t>
      </w:r>
    </w:p>
    <w:p w14:paraId="3865726F" w14:textId="77777777" w:rsidR="0024237C" w:rsidRPr="00B171A8" w:rsidRDefault="0024237C" w:rsidP="00B171A8">
      <w:pPr>
        <w:ind w:firstLine="567"/>
        <w:jc w:val="both"/>
        <w:rPr>
          <w:sz w:val="28"/>
          <w:szCs w:val="28"/>
        </w:rPr>
      </w:pPr>
      <w:r w:rsidRPr="00B171A8">
        <w:rPr>
          <w:sz w:val="28"/>
          <w:szCs w:val="28"/>
        </w:rPr>
        <w:t xml:space="preserve">Кроме того, Региональным оператором в 2021 году в г. Саратове и Энгельсе установлено 100 сеток для сбора ПЭТ-бутылок, в </w:t>
      </w:r>
      <w:r>
        <w:rPr>
          <w:sz w:val="28"/>
          <w:szCs w:val="28"/>
        </w:rPr>
        <w:t>2022</w:t>
      </w:r>
      <w:r w:rsidRPr="00B171A8">
        <w:rPr>
          <w:sz w:val="28"/>
          <w:szCs w:val="28"/>
        </w:rPr>
        <w:t xml:space="preserve"> году запланирована установка еще 200 сеток.</w:t>
      </w:r>
    </w:p>
    <w:p w14:paraId="26E3F05B" w14:textId="77777777" w:rsidR="0024237C" w:rsidRPr="00B171A8" w:rsidRDefault="0024237C" w:rsidP="00B171A8">
      <w:pPr>
        <w:ind w:firstLine="567"/>
        <w:jc w:val="both"/>
        <w:rPr>
          <w:sz w:val="28"/>
          <w:szCs w:val="28"/>
        </w:rPr>
      </w:pPr>
      <w:r w:rsidRPr="00B171A8">
        <w:rPr>
          <w:sz w:val="28"/>
          <w:szCs w:val="28"/>
        </w:rPr>
        <w:t xml:space="preserve">В </w:t>
      </w:r>
      <w:r>
        <w:rPr>
          <w:sz w:val="28"/>
          <w:szCs w:val="28"/>
        </w:rPr>
        <w:t>2022</w:t>
      </w:r>
      <w:r w:rsidRPr="00B171A8">
        <w:rPr>
          <w:sz w:val="28"/>
          <w:szCs w:val="28"/>
        </w:rPr>
        <w:t xml:space="preserve"> году планируется продолжить внедрение раздельного накопления отходов в других крупных городах области, таких как Балаково, Вольск, Балашов и др.</w:t>
      </w:r>
    </w:p>
    <w:p w14:paraId="11889958" w14:textId="77777777" w:rsidR="0024237C" w:rsidRPr="00093494" w:rsidRDefault="0024237C" w:rsidP="00B171A8">
      <w:pPr>
        <w:ind w:firstLine="567"/>
        <w:jc w:val="both"/>
        <w:rPr>
          <w:sz w:val="28"/>
          <w:szCs w:val="28"/>
          <w:u w:val="single"/>
        </w:rPr>
      </w:pPr>
      <w:r w:rsidRPr="00093494">
        <w:rPr>
          <w:sz w:val="28"/>
          <w:szCs w:val="28"/>
          <w:u w:val="single"/>
        </w:rPr>
        <w:t>Основными приоритетными направлениями и задачами в части обращения с ТКО в 2022 году является:</w:t>
      </w:r>
    </w:p>
    <w:p w14:paraId="406F86FB" w14:textId="77777777" w:rsidR="0024237C" w:rsidRPr="00B171A8" w:rsidRDefault="0024237C" w:rsidP="00B171A8">
      <w:pPr>
        <w:tabs>
          <w:tab w:val="left" w:pos="851"/>
        </w:tabs>
        <w:ind w:firstLine="567"/>
        <w:jc w:val="both"/>
        <w:rPr>
          <w:sz w:val="28"/>
          <w:szCs w:val="28"/>
        </w:rPr>
      </w:pPr>
      <w:r w:rsidRPr="00B171A8">
        <w:rPr>
          <w:sz w:val="28"/>
          <w:szCs w:val="28"/>
        </w:rPr>
        <w:t>1.</w:t>
      </w:r>
      <w:r w:rsidRPr="00B171A8">
        <w:rPr>
          <w:sz w:val="28"/>
          <w:szCs w:val="28"/>
        </w:rPr>
        <w:tab/>
        <w:t>Внедрение раздельного сбора ТКО на территории</w:t>
      </w:r>
      <w:r w:rsidRPr="00BC3F45">
        <w:rPr>
          <w:sz w:val="28"/>
          <w:szCs w:val="28"/>
        </w:rPr>
        <w:t xml:space="preserve"> </w:t>
      </w:r>
      <w:r w:rsidRPr="00B171A8">
        <w:rPr>
          <w:sz w:val="28"/>
          <w:szCs w:val="28"/>
        </w:rPr>
        <w:t>г. Саратова и г. Энгельса, а также других крупных городов.</w:t>
      </w:r>
    </w:p>
    <w:p w14:paraId="119A2600" w14:textId="77777777" w:rsidR="0024237C" w:rsidRPr="00B171A8" w:rsidRDefault="0024237C" w:rsidP="00B171A8">
      <w:pPr>
        <w:tabs>
          <w:tab w:val="left" w:pos="851"/>
        </w:tabs>
        <w:ind w:firstLine="567"/>
        <w:jc w:val="both"/>
        <w:rPr>
          <w:sz w:val="28"/>
          <w:szCs w:val="28"/>
        </w:rPr>
      </w:pPr>
      <w:r w:rsidRPr="00B171A8">
        <w:rPr>
          <w:sz w:val="28"/>
          <w:szCs w:val="28"/>
        </w:rPr>
        <w:t>2.</w:t>
      </w:r>
      <w:r w:rsidRPr="00B171A8">
        <w:rPr>
          <w:sz w:val="28"/>
          <w:szCs w:val="28"/>
        </w:rPr>
        <w:tab/>
        <w:t>Обеспечение реализации инвестиционного проекта по созданию комплексной системы обращения с ТКО на территории Балашовского района.</w:t>
      </w:r>
    </w:p>
    <w:p w14:paraId="61B0872B" w14:textId="77777777" w:rsidR="0024237C" w:rsidRPr="00B171A8" w:rsidRDefault="0024237C" w:rsidP="00B171A8">
      <w:pPr>
        <w:ind w:firstLine="567"/>
        <w:jc w:val="both"/>
        <w:rPr>
          <w:sz w:val="28"/>
          <w:szCs w:val="28"/>
        </w:rPr>
      </w:pPr>
      <w:r w:rsidRPr="00B171A8">
        <w:rPr>
          <w:sz w:val="28"/>
          <w:szCs w:val="28"/>
        </w:rPr>
        <w:t>5. Усиление контроля за деятельностью Регионального оператора, операторов по обращению с ТКО и их подрядных организаций в части осуществления своевременного и качественного вывоза отходов с контейнерных площадок.</w:t>
      </w:r>
    </w:p>
    <w:p w14:paraId="4C3E6D2A" w14:textId="77777777" w:rsidR="0024237C" w:rsidRPr="00B171A8" w:rsidRDefault="0024237C" w:rsidP="00B171A8">
      <w:pPr>
        <w:ind w:firstLine="567"/>
        <w:jc w:val="both"/>
        <w:rPr>
          <w:sz w:val="28"/>
          <w:szCs w:val="28"/>
        </w:rPr>
      </w:pPr>
      <w:r w:rsidRPr="00B171A8">
        <w:rPr>
          <w:sz w:val="28"/>
          <w:szCs w:val="28"/>
        </w:rPr>
        <w:t>6. Обеспечение охвата населения области коммунальной услугой по обращению с ТКО до 100 %.</w:t>
      </w:r>
    </w:p>
    <w:p w14:paraId="11EEB75B" w14:textId="77777777" w:rsidR="0024237C" w:rsidRPr="00B171A8" w:rsidRDefault="0024237C" w:rsidP="00B171A8">
      <w:pPr>
        <w:ind w:firstLine="567"/>
        <w:jc w:val="both"/>
        <w:rPr>
          <w:sz w:val="28"/>
          <w:szCs w:val="28"/>
        </w:rPr>
      </w:pPr>
      <w:r w:rsidRPr="00B171A8">
        <w:rPr>
          <w:sz w:val="28"/>
          <w:szCs w:val="28"/>
        </w:rPr>
        <w:lastRenderedPageBreak/>
        <w:t>7. Внедрение онлайн мониторинга за соблюдением графика вывоза ТКО через систему «ГЛОНАСС».</w:t>
      </w:r>
    </w:p>
    <w:p w14:paraId="0DFCE266" w14:textId="77777777" w:rsidR="0024237C" w:rsidRPr="00B171A8" w:rsidRDefault="0024237C" w:rsidP="00B171A8">
      <w:pPr>
        <w:ind w:firstLine="567"/>
        <w:jc w:val="both"/>
        <w:rPr>
          <w:sz w:val="28"/>
          <w:szCs w:val="28"/>
        </w:rPr>
      </w:pPr>
    </w:p>
    <w:p w14:paraId="39860958" w14:textId="77777777" w:rsidR="0024237C" w:rsidRPr="00B171A8" w:rsidRDefault="0024237C" w:rsidP="00B171A8">
      <w:pPr>
        <w:ind w:firstLine="567"/>
        <w:jc w:val="both"/>
        <w:rPr>
          <w:b/>
          <w:bCs/>
          <w:sz w:val="28"/>
          <w:szCs w:val="28"/>
          <w:u w:val="single"/>
        </w:rPr>
      </w:pPr>
      <w:r w:rsidRPr="00B171A8">
        <w:rPr>
          <w:b/>
          <w:bCs/>
          <w:sz w:val="28"/>
          <w:szCs w:val="28"/>
          <w:u w:val="single"/>
        </w:rPr>
        <w:t>Нормирование, экологическая экспертиза и мониторинг окружающей среды</w:t>
      </w:r>
    </w:p>
    <w:p w14:paraId="662147D6" w14:textId="77777777" w:rsidR="0024237C" w:rsidRPr="00B171A8" w:rsidRDefault="0024237C" w:rsidP="00B171A8">
      <w:pPr>
        <w:ind w:firstLine="567"/>
        <w:jc w:val="both"/>
        <w:rPr>
          <w:sz w:val="28"/>
          <w:szCs w:val="28"/>
        </w:rPr>
      </w:pPr>
      <w:r w:rsidRPr="00B171A8">
        <w:rPr>
          <w:sz w:val="28"/>
          <w:szCs w:val="28"/>
        </w:rPr>
        <w:t xml:space="preserve">В целях определения нормативов накопления </w:t>
      </w:r>
      <w:r>
        <w:rPr>
          <w:sz w:val="28"/>
          <w:szCs w:val="28"/>
        </w:rPr>
        <w:t xml:space="preserve">твердых коммунальных </w:t>
      </w:r>
      <w:r w:rsidRPr="00B171A8">
        <w:rPr>
          <w:sz w:val="28"/>
          <w:szCs w:val="28"/>
        </w:rPr>
        <w:t>отходов на территории Саратовской области между министерством и ООО «Центр создания систем обращения с отходами» 27.07.2021 года был заключен соответствующий государственный контракт. Нормативы будут установлены в результате натурных исследований (замеров) твердых коммунальных отходов на территории области дифференцированно в отношении населенных пунктов муниципальных образований: с численностью населения менее 1 тыс. чел.; от 1 тыс. до 10 тыс. чел.; от 10 тыс. до 100 тыс. чел.; от 100 тыс. до 300 тыс. чел.; свыше 500 тыс. чел</w:t>
      </w:r>
      <w:r w:rsidR="00DF703D">
        <w:rPr>
          <w:sz w:val="28"/>
          <w:szCs w:val="28"/>
        </w:rPr>
        <w:t>овек</w:t>
      </w:r>
      <w:r w:rsidRPr="00B171A8">
        <w:rPr>
          <w:sz w:val="28"/>
          <w:szCs w:val="28"/>
        </w:rPr>
        <w:t>.</w:t>
      </w:r>
    </w:p>
    <w:p w14:paraId="25CDD8E6" w14:textId="77777777" w:rsidR="0024237C" w:rsidRPr="00B171A8" w:rsidRDefault="0024237C" w:rsidP="00B171A8">
      <w:pPr>
        <w:ind w:firstLine="567"/>
        <w:jc w:val="both"/>
        <w:rPr>
          <w:sz w:val="28"/>
          <w:szCs w:val="28"/>
        </w:rPr>
      </w:pPr>
      <w:r w:rsidRPr="00B171A8">
        <w:rPr>
          <w:sz w:val="28"/>
          <w:szCs w:val="28"/>
        </w:rPr>
        <w:t>Исследования накопленных твердых коммунальных отходов на контейнерных площадках осуществляются в течение 4 сезонов (лето, осень, зима, весна), контракт предусматривает два этапа: в 2021 году (1 этап), в 2022 году (2 этап). Срок исполнения работ: 1 этап - до 20.12.2021 года, 2 этап - до 01.09.2022 года</w:t>
      </w:r>
      <w:r w:rsidR="00DF703D">
        <w:rPr>
          <w:sz w:val="28"/>
          <w:szCs w:val="28"/>
        </w:rPr>
        <w:t>.</w:t>
      </w:r>
    </w:p>
    <w:p w14:paraId="6506C891" w14:textId="77777777" w:rsidR="0024237C" w:rsidRPr="00B171A8" w:rsidRDefault="0024237C" w:rsidP="00B171A8">
      <w:pPr>
        <w:ind w:firstLine="567"/>
        <w:jc w:val="both"/>
        <w:rPr>
          <w:sz w:val="28"/>
          <w:szCs w:val="28"/>
        </w:rPr>
      </w:pPr>
      <w:r w:rsidRPr="00B171A8">
        <w:rPr>
          <w:sz w:val="28"/>
          <w:szCs w:val="28"/>
        </w:rPr>
        <w:t>В декабре 2021 года завершены исследования накопленных твердых коммунальных отходов на контейнерных площадках жилого сектора и бизнеса: в летний период на территории городов Балаково, Энгельс, Ртищево и муниципальных районов Хвалынского, Базарно-Карабулакского, Федоровского, Краснокутского, Екатериновского; в осенний период на территории городов Саратов, Балаково, Энгельс, Ртищево и муниципальных районов Хвалынский, Базарно-Карабулакского, Федоровского, Краснокутского, Екатериновского. По итогам проведенных исследований проводится анализ полученных результатов.</w:t>
      </w:r>
    </w:p>
    <w:p w14:paraId="50495AC9" w14:textId="77777777" w:rsidR="0024237C" w:rsidRPr="00B171A8" w:rsidRDefault="0024237C" w:rsidP="00B171A8">
      <w:pPr>
        <w:ind w:firstLine="567"/>
        <w:jc w:val="both"/>
        <w:rPr>
          <w:sz w:val="28"/>
          <w:szCs w:val="28"/>
        </w:rPr>
      </w:pPr>
      <w:r w:rsidRPr="00B171A8">
        <w:rPr>
          <w:sz w:val="28"/>
          <w:szCs w:val="28"/>
        </w:rPr>
        <w:t>На территории Саратовской области действует территориальная схема обращения с отходами Саратовской области и её электронная модель</w:t>
      </w:r>
      <w:r w:rsidR="00DF703D">
        <w:rPr>
          <w:sz w:val="28"/>
          <w:szCs w:val="28"/>
        </w:rPr>
        <w:t>,</w:t>
      </w:r>
      <w:r w:rsidRPr="00B171A8">
        <w:rPr>
          <w:sz w:val="28"/>
          <w:szCs w:val="28"/>
        </w:rPr>
        <w:t xml:space="preserve"> </w:t>
      </w:r>
      <w:r w:rsidR="00DF703D">
        <w:rPr>
          <w:sz w:val="28"/>
          <w:szCs w:val="28"/>
        </w:rPr>
        <w:t>о</w:t>
      </w:r>
      <w:r w:rsidRPr="00B171A8">
        <w:rPr>
          <w:sz w:val="28"/>
          <w:szCs w:val="28"/>
        </w:rPr>
        <w:t>сновной задачей которой является реализация комплексной системы сбора, накопления, транспортировки, обработки,</w:t>
      </w:r>
      <w:r>
        <w:rPr>
          <w:sz w:val="28"/>
          <w:szCs w:val="28"/>
        </w:rPr>
        <w:t xml:space="preserve"> </w:t>
      </w:r>
      <w:r w:rsidRPr="00B171A8">
        <w:rPr>
          <w:sz w:val="28"/>
          <w:szCs w:val="28"/>
        </w:rPr>
        <w:t>утилизация, размещения отходов, а также перспектива развития отрасли обращения с ТКО на период до 2030 года.</w:t>
      </w:r>
    </w:p>
    <w:p w14:paraId="292CB161" w14:textId="77777777" w:rsidR="0024237C" w:rsidRPr="00B171A8" w:rsidRDefault="0024237C" w:rsidP="00B171A8">
      <w:pPr>
        <w:ind w:firstLine="567"/>
        <w:jc w:val="both"/>
        <w:rPr>
          <w:sz w:val="28"/>
          <w:szCs w:val="28"/>
        </w:rPr>
      </w:pPr>
      <w:r w:rsidRPr="00B171A8">
        <w:rPr>
          <w:sz w:val="28"/>
          <w:szCs w:val="28"/>
        </w:rPr>
        <w:t xml:space="preserve">В целях обеспечения населения области достоверной информацией о состоянии окружающей среды подготовлен и размещен в информационно-коммуникационной системе Интернет ежегодный Доклад о состоянии и об охране окружающей среды Саратовской области. Ежемесячно на сайте министерства размещается информация о состоянии основных компонентах окружающей среды (вода, воздух, почва). Кроме того, данная информация доводится до каждого муниципального </w:t>
      </w:r>
      <w:r>
        <w:rPr>
          <w:sz w:val="28"/>
          <w:szCs w:val="28"/>
        </w:rPr>
        <w:t xml:space="preserve">района </w:t>
      </w:r>
      <w:proofErr w:type="gramStart"/>
      <w:r>
        <w:rPr>
          <w:sz w:val="28"/>
          <w:szCs w:val="28"/>
        </w:rPr>
        <w:t xml:space="preserve">области </w:t>
      </w:r>
      <w:r w:rsidRPr="00B171A8">
        <w:rPr>
          <w:sz w:val="28"/>
          <w:szCs w:val="28"/>
        </w:rPr>
        <w:t xml:space="preserve"> для</w:t>
      </w:r>
      <w:proofErr w:type="gramEnd"/>
      <w:r w:rsidRPr="00B171A8">
        <w:rPr>
          <w:sz w:val="28"/>
          <w:szCs w:val="28"/>
        </w:rPr>
        <w:t xml:space="preserve"> размещения </w:t>
      </w:r>
      <w:r>
        <w:rPr>
          <w:sz w:val="28"/>
          <w:szCs w:val="28"/>
        </w:rPr>
        <w:t xml:space="preserve">на сайтах </w:t>
      </w:r>
      <w:r w:rsidRPr="00B171A8">
        <w:rPr>
          <w:sz w:val="28"/>
          <w:szCs w:val="28"/>
        </w:rPr>
        <w:t>в сети Интернет. На новостных лентах аккаунтах еженедельно публикуется актуальный экологический мониторинг окружающей среды в зоне деятельности филиала «</w:t>
      </w:r>
      <w:proofErr w:type="spellStart"/>
      <w:r w:rsidRPr="00B171A8">
        <w:rPr>
          <w:sz w:val="28"/>
          <w:szCs w:val="28"/>
        </w:rPr>
        <w:t>Экотехнопарк</w:t>
      </w:r>
      <w:proofErr w:type="spellEnd"/>
      <w:r w:rsidRPr="00B171A8">
        <w:rPr>
          <w:sz w:val="28"/>
          <w:szCs w:val="28"/>
        </w:rPr>
        <w:t xml:space="preserve"> «Михайловский» ФГУП «</w:t>
      </w:r>
      <w:proofErr w:type="spellStart"/>
      <w:r w:rsidRPr="00B171A8">
        <w:rPr>
          <w:sz w:val="28"/>
          <w:szCs w:val="28"/>
        </w:rPr>
        <w:t>ФЭО</w:t>
      </w:r>
      <w:proofErr w:type="spellEnd"/>
      <w:r w:rsidRPr="00B171A8">
        <w:rPr>
          <w:sz w:val="28"/>
          <w:szCs w:val="28"/>
        </w:rPr>
        <w:t>».</w:t>
      </w:r>
    </w:p>
    <w:p w14:paraId="329DA058" w14:textId="77777777" w:rsidR="0024237C" w:rsidRPr="00B171A8" w:rsidRDefault="0024237C" w:rsidP="00375C0E">
      <w:pPr>
        <w:ind w:firstLine="567"/>
        <w:jc w:val="both"/>
        <w:rPr>
          <w:sz w:val="28"/>
          <w:szCs w:val="28"/>
        </w:rPr>
      </w:pPr>
      <w:r w:rsidRPr="00B171A8">
        <w:rPr>
          <w:sz w:val="28"/>
          <w:szCs w:val="28"/>
        </w:rPr>
        <w:t xml:space="preserve">В рамках реализации полномочий министерства </w:t>
      </w:r>
      <w:proofErr w:type="gramStart"/>
      <w:r w:rsidRPr="00B171A8">
        <w:rPr>
          <w:sz w:val="28"/>
          <w:szCs w:val="28"/>
        </w:rPr>
        <w:t>оказываются  государственные</w:t>
      </w:r>
      <w:proofErr w:type="gramEnd"/>
      <w:r w:rsidRPr="00B171A8">
        <w:rPr>
          <w:sz w:val="28"/>
          <w:szCs w:val="28"/>
        </w:rPr>
        <w:t xml:space="preserve"> услуги:</w:t>
      </w:r>
    </w:p>
    <w:p w14:paraId="641D1C18" w14:textId="77777777" w:rsidR="0024237C" w:rsidRDefault="0024237C" w:rsidP="00375C0E">
      <w:pPr>
        <w:pStyle w:val="a5"/>
        <w:numPr>
          <w:ilvl w:val="0"/>
          <w:numId w:val="4"/>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Согласование планов мероприятий по снижению выбросов загрязняющих веществ в атмосферу на период </w:t>
      </w:r>
      <w:proofErr w:type="spellStart"/>
      <w:r>
        <w:rPr>
          <w:rFonts w:ascii="Times New Roman" w:hAnsi="Times New Roman" w:cs="Times New Roman"/>
          <w:sz w:val="28"/>
          <w:szCs w:val="28"/>
        </w:rPr>
        <w:t>НМУ</w:t>
      </w:r>
      <w:proofErr w:type="spellEnd"/>
      <w:r>
        <w:rPr>
          <w:rFonts w:ascii="Times New Roman" w:hAnsi="Times New Roman" w:cs="Times New Roman"/>
          <w:sz w:val="28"/>
          <w:szCs w:val="28"/>
        </w:rPr>
        <w:t xml:space="preserve"> хозяйствующими субъектами, подлежащих как региональному, так и федеральному государственному экологическому надзору.</w:t>
      </w:r>
    </w:p>
    <w:p w14:paraId="4BCBB38A" w14:textId="77777777" w:rsidR="0024237C" w:rsidRPr="00B171A8" w:rsidRDefault="0024237C" w:rsidP="00F17375">
      <w:pPr>
        <w:pStyle w:val="a5"/>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Р</w:t>
      </w:r>
      <w:r w:rsidRPr="00B171A8">
        <w:rPr>
          <w:rFonts w:ascii="Times New Roman" w:hAnsi="Times New Roman" w:cs="Times New Roman"/>
          <w:sz w:val="28"/>
          <w:szCs w:val="28"/>
        </w:rPr>
        <w:t xml:space="preserve">еализация предприятиями мероприятий в период </w:t>
      </w:r>
      <w:proofErr w:type="spellStart"/>
      <w:r w:rsidRPr="00B171A8">
        <w:rPr>
          <w:rFonts w:ascii="Times New Roman" w:hAnsi="Times New Roman" w:cs="Times New Roman"/>
          <w:sz w:val="28"/>
          <w:szCs w:val="28"/>
        </w:rPr>
        <w:t>НМУ</w:t>
      </w:r>
      <w:proofErr w:type="spellEnd"/>
      <w:r w:rsidRPr="00B171A8">
        <w:rPr>
          <w:rFonts w:ascii="Times New Roman" w:hAnsi="Times New Roman" w:cs="Times New Roman"/>
          <w:sz w:val="28"/>
          <w:szCs w:val="28"/>
        </w:rPr>
        <w:t xml:space="preserve"> позволяет уменьшить выбросы загрязняющих веществ в атмосферный воздух и обеспечить соблюдение качества атмосферного воздуха в период действия </w:t>
      </w:r>
      <w:proofErr w:type="spellStart"/>
      <w:r w:rsidRPr="00B171A8">
        <w:rPr>
          <w:rFonts w:ascii="Times New Roman" w:hAnsi="Times New Roman" w:cs="Times New Roman"/>
          <w:sz w:val="28"/>
          <w:szCs w:val="28"/>
        </w:rPr>
        <w:t>НМУ</w:t>
      </w:r>
      <w:proofErr w:type="spellEnd"/>
      <w:r w:rsidRPr="00B171A8">
        <w:rPr>
          <w:rFonts w:ascii="Times New Roman" w:hAnsi="Times New Roman" w:cs="Times New Roman"/>
          <w:sz w:val="28"/>
          <w:szCs w:val="28"/>
        </w:rPr>
        <w:t xml:space="preserve"> в конкретном населенном </w:t>
      </w:r>
      <w:r w:rsidRPr="00B171A8">
        <w:rPr>
          <w:rFonts w:ascii="Times New Roman" w:hAnsi="Times New Roman" w:cs="Times New Roman"/>
          <w:sz w:val="28"/>
          <w:szCs w:val="28"/>
        </w:rPr>
        <w:lastRenderedPageBreak/>
        <w:t>пункте, что подтверждается наблюдениями за состоянием атмосферного воздуха на стационарных постах. По данным Минприроды России города Саратовской области не входят в Перечень городов РФ с высоким</w:t>
      </w:r>
      <w:r>
        <w:rPr>
          <w:rFonts w:ascii="Times New Roman" w:hAnsi="Times New Roman" w:cs="Times New Roman"/>
          <w:sz w:val="28"/>
          <w:szCs w:val="28"/>
        </w:rPr>
        <w:t xml:space="preserve"> </w:t>
      </w:r>
      <w:r w:rsidRPr="00B171A8">
        <w:rPr>
          <w:rFonts w:ascii="Times New Roman" w:hAnsi="Times New Roman" w:cs="Times New Roman"/>
          <w:sz w:val="28"/>
          <w:szCs w:val="28"/>
        </w:rPr>
        <w:t>и очень высоким уровнем загрязнения атмосферы.</w:t>
      </w:r>
    </w:p>
    <w:p w14:paraId="60B38168" w14:textId="77777777" w:rsidR="0024237C" w:rsidRPr="00B171A8" w:rsidRDefault="0024237C" w:rsidP="00375C0E">
      <w:pPr>
        <w:ind w:firstLine="567"/>
        <w:jc w:val="both"/>
        <w:rPr>
          <w:sz w:val="28"/>
          <w:szCs w:val="28"/>
        </w:rPr>
      </w:pPr>
      <w:r w:rsidRPr="00B171A8">
        <w:rPr>
          <w:sz w:val="28"/>
          <w:szCs w:val="28"/>
        </w:rPr>
        <w:t xml:space="preserve">Всего по состоянию на 31 декабря 2021 года в систему регулирования выбросов загрязняющих веществ в атмосферный воздух в период </w:t>
      </w:r>
      <w:proofErr w:type="spellStart"/>
      <w:r w:rsidRPr="00B171A8">
        <w:rPr>
          <w:sz w:val="28"/>
          <w:szCs w:val="28"/>
        </w:rPr>
        <w:t>НМУ</w:t>
      </w:r>
      <w:proofErr w:type="spellEnd"/>
      <w:r w:rsidRPr="00B171A8">
        <w:rPr>
          <w:sz w:val="28"/>
          <w:szCs w:val="28"/>
        </w:rPr>
        <w:t xml:space="preserve"> вовлечено более 2550 (в 2020 году - 2290) предприятий области (в том числе в городах: Саратов </w:t>
      </w:r>
      <w:r>
        <w:rPr>
          <w:sz w:val="28"/>
          <w:szCs w:val="28"/>
        </w:rPr>
        <w:t>-</w:t>
      </w:r>
      <w:r w:rsidRPr="00B171A8">
        <w:rPr>
          <w:sz w:val="28"/>
          <w:szCs w:val="28"/>
        </w:rPr>
        <w:t xml:space="preserve"> 666, Энгельс</w:t>
      </w:r>
      <w:r>
        <w:rPr>
          <w:sz w:val="28"/>
          <w:szCs w:val="28"/>
        </w:rPr>
        <w:t>-</w:t>
      </w:r>
      <w:r w:rsidRPr="00B171A8">
        <w:rPr>
          <w:sz w:val="28"/>
          <w:szCs w:val="28"/>
        </w:rPr>
        <w:t xml:space="preserve"> 254, Балаково </w:t>
      </w:r>
      <w:r>
        <w:rPr>
          <w:sz w:val="28"/>
          <w:szCs w:val="28"/>
        </w:rPr>
        <w:t>-</w:t>
      </w:r>
      <w:r w:rsidRPr="00B171A8">
        <w:rPr>
          <w:sz w:val="28"/>
          <w:szCs w:val="28"/>
        </w:rPr>
        <w:t xml:space="preserve"> 202, Вольск </w:t>
      </w:r>
      <w:r>
        <w:rPr>
          <w:sz w:val="28"/>
          <w:szCs w:val="28"/>
        </w:rPr>
        <w:t>-</w:t>
      </w:r>
      <w:r w:rsidRPr="00B171A8">
        <w:rPr>
          <w:sz w:val="28"/>
          <w:szCs w:val="28"/>
        </w:rPr>
        <w:t xml:space="preserve"> 45). </w:t>
      </w:r>
    </w:p>
    <w:p w14:paraId="61786F89" w14:textId="77777777" w:rsidR="0024237C" w:rsidRPr="00B171A8" w:rsidRDefault="0024237C" w:rsidP="00375C0E">
      <w:pPr>
        <w:ind w:firstLine="567"/>
        <w:jc w:val="both"/>
        <w:rPr>
          <w:sz w:val="28"/>
          <w:szCs w:val="28"/>
        </w:rPr>
      </w:pPr>
      <w:r w:rsidRPr="00B171A8">
        <w:rPr>
          <w:sz w:val="28"/>
          <w:szCs w:val="28"/>
        </w:rPr>
        <w:t>2) организация и проведение государственной экологической экспертизы объектов регионального уровня.</w:t>
      </w:r>
    </w:p>
    <w:p w14:paraId="645BC52A" w14:textId="77777777" w:rsidR="0024237C" w:rsidRPr="00B171A8" w:rsidRDefault="0024237C" w:rsidP="00375C0E">
      <w:pPr>
        <w:ind w:firstLine="567"/>
        <w:jc w:val="both"/>
        <w:rPr>
          <w:sz w:val="28"/>
          <w:szCs w:val="28"/>
        </w:rPr>
      </w:pPr>
      <w:r w:rsidRPr="00B171A8">
        <w:rPr>
          <w:sz w:val="28"/>
          <w:szCs w:val="28"/>
        </w:rPr>
        <w:t xml:space="preserve">За 2021 год организована и проведена государственная экологическая экспертиза по 2 объектам (в 2020 году — 4). Рассмотрено 25 деклараций о воздействии на окружающую среду (в 2020 году - 17), подготовленная юридическими лицами и индивидуальными предпринимателями, осуществляющими хозяйственную деятельность и (или) иную деятельность на объектах 2 категории (во исполнение ст. 31.2 Федерального закона «Об охране окружающей среды» </w:t>
      </w:r>
      <w:r>
        <w:rPr>
          <w:sz w:val="28"/>
          <w:szCs w:val="28"/>
        </w:rPr>
        <w:t>-</w:t>
      </w:r>
      <w:r w:rsidRPr="00B171A8">
        <w:rPr>
          <w:sz w:val="28"/>
          <w:szCs w:val="28"/>
        </w:rPr>
        <w:t xml:space="preserve"> введена в действие с 01.01.2019 г.). </w:t>
      </w:r>
    </w:p>
    <w:p w14:paraId="2FA7D9C4" w14:textId="77777777" w:rsidR="0024237C" w:rsidRPr="00B171A8" w:rsidRDefault="0024237C" w:rsidP="00375C0E">
      <w:pPr>
        <w:ind w:firstLine="567"/>
        <w:jc w:val="both"/>
        <w:rPr>
          <w:sz w:val="28"/>
          <w:szCs w:val="28"/>
        </w:rPr>
      </w:pPr>
      <w:r w:rsidRPr="00B171A8">
        <w:rPr>
          <w:sz w:val="28"/>
          <w:szCs w:val="28"/>
        </w:rPr>
        <w:t xml:space="preserve">На постоянной основе ведется: </w:t>
      </w:r>
    </w:p>
    <w:p w14:paraId="5559F132" w14:textId="77777777" w:rsidR="0024237C" w:rsidRPr="00B171A8" w:rsidRDefault="0024237C" w:rsidP="00375C0E">
      <w:pPr>
        <w:ind w:firstLine="567"/>
        <w:jc w:val="both"/>
        <w:rPr>
          <w:sz w:val="28"/>
          <w:szCs w:val="28"/>
        </w:rPr>
      </w:pPr>
      <w:r w:rsidRPr="00B171A8">
        <w:rPr>
          <w:sz w:val="28"/>
          <w:szCs w:val="28"/>
        </w:rPr>
        <w:t xml:space="preserve">- региональный государственный реестр объектов негативного воздействия на окружающую среду. В 2021 году на государственный учет поставлено 1050 объектов негативного воздействия на окружающую среду (в 2020 году </w:t>
      </w:r>
      <w:r>
        <w:rPr>
          <w:sz w:val="28"/>
          <w:szCs w:val="28"/>
        </w:rPr>
        <w:t xml:space="preserve">- </w:t>
      </w:r>
      <w:r w:rsidRPr="00B171A8">
        <w:rPr>
          <w:sz w:val="28"/>
          <w:szCs w:val="28"/>
        </w:rPr>
        <w:t>673)</w:t>
      </w:r>
      <w:r>
        <w:rPr>
          <w:sz w:val="28"/>
          <w:szCs w:val="28"/>
        </w:rPr>
        <w:t>;</w:t>
      </w:r>
    </w:p>
    <w:p w14:paraId="7686DF75" w14:textId="77777777" w:rsidR="0024237C" w:rsidRPr="00B171A8" w:rsidRDefault="0024237C" w:rsidP="00B171A8">
      <w:pPr>
        <w:ind w:firstLine="567"/>
        <w:jc w:val="both"/>
        <w:rPr>
          <w:sz w:val="28"/>
          <w:szCs w:val="28"/>
        </w:rPr>
      </w:pPr>
      <w:r w:rsidRPr="00B171A8">
        <w:rPr>
          <w:sz w:val="28"/>
          <w:szCs w:val="28"/>
        </w:rPr>
        <w:t xml:space="preserve">- региональный кадастр отходов производства и потребления. В 2021 году в информационную базу Кадастра внесено более 2500 хозяйствующих субъектов области (в 2020 году </w:t>
      </w:r>
      <w:r>
        <w:rPr>
          <w:sz w:val="28"/>
          <w:szCs w:val="28"/>
        </w:rPr>
        <w:t>-</w:t>
      </w:r>
      <w:r w:rsidRPr="00B171A8">
        <w:rPr>
          <w:sz w:val="28"/>
          <w:szCs w:val="28"/>
        </w:rPr>
        <w:t xml:space="preserve"> 2300). </w:t>
      </w:r>
    </w:p>
    <w:p w14:paraId="2F37729B" w14:textId="77777777" w:rsidR="0024237C" w:rsidRPr="00B171A8" w:rsidRDefault="0024237C" w:rsidP="00B171A8">
      <w:pPr>
        <w:ind w:firstLine="567"/>
        <w:jc w:val="both"/>
        <w:rPr>
          <w:sz w:val="28"/>
          <w:szCs w:val="28"/>
        </w:rPr>
      </w:pPr>
      <w:r w:rsidRPr="00B171A8">
        <w:rPr>
          <w:sz w:val="28"/>
          <w:szCs w:val="28"/>
        </w:rPr>
        <w:t>В рамках осуществления государственного экологического мониторинга состояния окружающей среды проводились работы по мониторингу Волгоградского водохранилища в границах города Саратова.</w:t>
      </w:r>
    </w:p>
    <w:p w14:paraId="7D347BBF" w14:textId="77777777" w:rsidR="0024237C" w:rsidRPr="00093494" w:rsidRDefault="0024237C" w:rsidP="00B171A8">
      <w:pPr>
        <w:ind w:firstLine="567"/>
        <w:jc w:val="both"/>
        <w:rPr>
          <w:sz w:val="28"/>
          <w:szCs w:val="28"/>
          <w:u w:val="single"/>
        </w:rPr>
      </w:pPr>
      <w:r w:rsidRPr="00093494">
        <w:rPr>
          <w:sz w:val="28"/>
          <w:szCs w:val="28"/>
          <w:u w:val="single"/>
        </w:rPr>
        <w:t>Приоритетными задачами в области нормирования, экологической экспертизы и мониторинга окружающей среды в 2022 году являются:</w:t>
      </w:r>
    </w:p>
    <w:p w14:paraId="617C4D9D" w14:textId="77777777" w:rsidR="0024237C" w:rsidRPr="00B171A8" w:rsidRDefault="0024237C" w:rsidP="00B171A8">
      <w:pPr>
        <w:ind w:firstLine="567"/>
        <w:jc w:val="both"/>
        <w:rPr>
          <w:sz w:val="28"/>
          <w:szCs w:val="28"/>
        </w:rPr>
      </w:pPr>
      <w:r w:rsidRPr="00B171A8">
        <w:rPr>
          <w:sz w:val="28"/>
          <w:szCs w:val="28"/>
        </w:rPr>
        <w:t xml:space="preserve">1. </w:t>
      </w:r>
      <w:r>
        <w:rPr>
          <w:sz w:val="28"/>
          <w:szCs w:val="28"/>
        </w:rPr>
        <w:t>К</w:t>
      </w:r>
      <w:r w:rsidRPr="00B171A8">
        <w:rPr>
          <w:sz w:val="28"/>
          <w:szCs w:val="28"/>
        </w:rPr>
        <w:t>ачественное оказание государственных услуг юридическим лицам и индивидуальным предпринимателям (в том числе перевод государственных услуг в электронный вид)</w:t>
      </w:r>
      <w:r>
        <w:rPr>
          <w:sz w:val="28"/>
          <w:szCs w:val="28"/>
        </w:rPr>
        <w:t>.</w:t>
      </w:r>
    </w:p>
    <w:p w14:paraId="78BA6A5B" w14:textId="77777777" w:rsidR="0024237C" w:rsidRPr="00B171A8" w:rsidRDefault="0024237C" w:rsidP="00B171A8">
      <w:pPr>
        <w:ind w:firstLine="567"/>
        <w:jc w:val="both"/>
        <w:rPr>
          <w:sz w:val="28"/>
          <w:szCs w:val="28"/>
        </w:rPr>
      </w:pPr>
      <w:r w:rsidRPr="00B171A8">
        <w:rPr>
          <w:sz w:val="28"/>
          <w:szCs w:val="28"/>
        </w:rPr>
        <w:t xml:space="preserve">2. </w:t>
      </w:r>
      <w:r>
        <w:rPr>
          <w:sz w:val="28"/>
          <w:szCs w:val="28"/>
        </w:rPr>
        <w:t>В</w:t>
      </w:r>
      <w:r w:rsidRPr="00B171A8">
        <w:rPr>
          <w:sz w:val="28"/>
          <w:szCs w:val="28"/>
        </w:rPr>
        <w:t>едение Регионального государственного реестра объектов негативного воздействия на окружающую среду</w:t>
      </w:r>
      <w:r>
        <w:rPr>
          <w:sz w:val="28"/>
          <w:szCs w:val="28"/>
        </w:rPr>
        <w:t>.</w:t>
      </w:r>
    </w:p>
    <w:p w14:paraId="228F1B99" w14:textId="77777777" w:rsidR="0024237C" w:rsidRPr="00B171A8" w:rsidRDefault="0024237C" w:rsidP="00B171A8">
      <w:pPr>
        <w:ind w:firstLine="567"/>
        <w:jc w:val="both"/>
        <w:rPr>
          <w:sz w:val="28"/>
          <w:szCs w:val="28"/>
        </w:rPr>
      </w:pPr>
      <w:r w:rsidRPr="00B171A8">
        <w:rPr>
          <w:sz w:val="28"/>
          <w:szCs w:val="28"/>
        </w:rPr>
        <w:t xml:space="preserve">3. </w:t>
      </w:r>
      <w:r>
        <w:rPr>
          <w:sz w:val="28"/>
          <w:szCs w:val="28"/>
        </w:rPr>
        <w:t>П</w:t>
      </w:r>
      <w:r w:rsidRPr="00B171A8">
        <w:rPr>
          <w:sz w:val="28"/>
          <w:szCs w:val="28"/>
        </w:rPr>
        <w:t>одготовка и издание Доклада о состоянии и об охране окружающей среды в Саратовской области за 2021 год;</w:t>
      </w:r>
    </w:p>
    <w:p w14:paraId="67227DD8" w14:textId="77777777" w:rsidR="0024237C" w:rsidRPr="00B171A8" w:rsidRDefault="0024237C" w:rsidP="00B171A8">
      <w:pPr>
        <w:ind w:firstLine="567"/>
        <w:jc w:val="both"/>
        <w:rPr>
          <w:sz w:val="28"/>
          <w:szCs w:val="28"/>
        </w:rPr>
      </w:pPr>
      <w:r w:rsidRPr="00B171A8">
        <w:rPr>
          <w:sz w:val="28"/>
          <w:szCs w:val="28"/>
        </w:rPr>
        <w:t xml:space="preserve">4. </w:t>
      </w:r>
      <w:r>
        <w:rPr>
          <w:sz w:val="28"/>
          <w:szCs w:val="28"/>
        </w:rPr>
        <w:t>Ф</w:t>
      </w:r>
      <w:r w:rsidRPr="00B171A8">
        <w:rPr>
          <w:sz w:val="28"/>
          <w:szCs w:val="28"/>
        </w:rPr>
        <w:t>ормирование регионального кадастра отходов производства и потребления по итогам работы в 2021 году</w:t>
      </w:r>
      <w:r>
        <w:rPr>
          <w:sz w:val="28"/>
          <w:szCs w:val="28"/>
        </w:rPr>
        <w:t>.</w:t>
      </w:r>
    </w:p>
    <w:p w14:paraId="3142A954" w14:textId="77777777" w:rsidR="0024237C" w:rsidRPr="00B171A8" w:rsidRDefault="0024237C" w:rsidP="00B171A8">
      <w:pPr>
        <w:ind w:firstLine="567"/>
        <w:jc w:val="both"/>
        <w:rPr>
          <w:sz w:val="28"/>
          <w:szCs w:val="28"/>
        </w:rPr>
      </w:pPr>
      <w:r w:rsidRPr="00B171A8">
        <w:rPr>
          <w:sz w:val="28"/>
          <w:szCs w:val="28"/>
        </w:rPr>
        <w:t xml:space="preserve">5. </w:t>
      </w:r>
      <w:r>
        <w:rPr>
          <w:sz w:val="28"/>
          <w:szCs w:val="28"/>
        </w:rPr>
        <w:t>П</w:t>
      </w:r>
      <w:r w:rsidRPr="00B171A8">
        <w:rPr>
          <w:sz w:val="28"/>
          <w:szCs w:val="28"/>
        </w:rPr>
        <w:t>роведение второго этапа работ в рамках государственного контракта по определению нормативов накопления твердых коммунальных отходов на территории Саратовской области</w:t>
      </w:r>
      <w:r>
        <w:rPr>
          <w:sz w:val="28"/>
          <w:szCs w:val="28"/>
        </w:rPr>
        <w:t>.</w:t>
      </w:r>
    </w:p>
    <w:p w14:paraId="6566B788" w14:textId="77777777" w:rsidR="0024237C" w:rsidRPr="00B171A8" w:rsidRDefault="0024237C" w:rsidP="00B171A8">
      <w:pPr>
        <w:ind w:firstLine="567"/>
        <w:jc w:val="both"/>
        <w:rPr>
          <w:sz w:val="28"/>
          <w:szCs w:val="28"/>
        </w:rPr>
      </w:pPr>
      <w:r w:rsidRPr="00B171A8">
        <w:rPr>
          <w:sz w:val="28"/>
          <w:szCs w:val="28"/>
        </w:rPr>
        <w:t xml:space="preserve">6. </w:t>
      </w:r>
      <w:r>
        <w:rPr>
          <w:sz w:val="28"/>
          <w:szCs w:val="28"/>
        </w:rPr>
        <w:t>А</w:t>
      </w:r>
      <w:r w:rsidRPr="00B171A8">
        <w:rPr>
          <w:sz w:val="28"/>
          <w:szCs w:val="28"/>
        </w:rPr>
        <w:t xml:space="preserve">ктуализация Территориальной схемы обращения с отходами и ее электронной модели в части перспективного развития отрасли обращения с твердыми коммунальными отходами </w:t>
      </w:r>
      <w:r>
        <w:rPr>
          <w:sz w:val="28"/>
          <w:szCs w:val="28"/>
        </w:rPr>
        <w:t xml:space="preserve">на территории области </w:t>
      </w:r>
      <w:r w:rsidRPr="00B171A8">
        <w:rPr>
          <w:sz w:val="28"/>
          <w:szCs w:val="28"/>
        </w:rPr>
        <w:t xml:space="preserve">до 2030 года, а также с учетом внедрения раздельного сбора </w:t>
      </w:r>
      <w:r>
        <w:rPr>
          <w:sz w:val="28"/>
          <w:szCs w:val="28"/>
        </w:rPr>
        <w:t xml:space="preserve">ТКО </w:t>
      </w:r>
      <w:r w:rsidRPr="00B171A8">
        <w:rPr>
          <w:sz w:val="28"/>
          <w:szCs w:val="28"/>
        </w:rPr>
        <w:t>на территории городов Саратов и Энгельс</w:t>
      </w:r>
      <w:r>
        <w:rPr>
          <w:sz w:val="28"/>
          <w:szCs w:val="28"/>
        </w:rPr>
        <w:t>.</w:t>
      </w:r>
    </w:p>
    <w:p w14:paraId="309BC934" w14:textId="77777777" w:rsidR="0024237C" w:rsidRPr="00B171A8" w:rsidRDefault="0024237C" w:rsidP="00B171A8">
      <w:pPr>
        <w:ind w:firstLine="567"/>
        <w:jc w:val="both"/>
        <w:rPr>
          <w:sz w:val="28"/>
          <w:szCs w:val="28"/>
        </w:rPr>
      </w:pPr>
      <w:r w:rsidRPr="00B171A8">
        <w:rPr>
          <w:sz w:val="28"/>
          <w:szCs w:val="28"/>
        </w:rPr>
        <w:t xml:space="preserve">7. </w:t>
      </w:r>
      <w:r>
        <w:rPr>
          <w:sz w:val="28"/>
          <w:szCs w:val="28"/>
        </w:rPr>
        <w:t>П</w:t>
      </w:r>
      <w:r w:rsidRPr="00B171A8">
        <w:rPr>
          <w:sz w:val="28"/>
          <w:szCs w:val="28"/>
        </w:rPr>
        <w:t xml:space="preserve">роведение мониторинга </w:t>
      </w:r>
      <w:r>
        <w:rPr>
          <w:sz w:val="28"/>
          <w:szCs w:val="28"/>
        </w:rPr>
        <w:t xml:space="preserve">состояния окружающей среды </w:t>
      </w:r>
      <w:r w:rsidRPr="00B171A8">
        <w:rPr>
          <w:sz w:val="28"/>
          <w:szCs w:val="28"/>
        </w:rPr>
        <w:t xml:space="preserve">в соответствии с основным мероприятием государственной программы Саратовской области «Охрана окружающей среды, воспроизводство и рациональное использование природных </w:t>
      </w:r>
      <w:r w:rsidRPr="00B171A8">
        <w:rPr>
          <w:sz w:val="28"/>
          <w:szCs w:val="28"/>
        </w:rPr>
        <w:lastRenderedPageBreak/>
        <w:t>ресурсов Саратовской области».</w:t>
      </w:r>
    </w:p>
    <w:p w14:paraId="63829FD6" w14:textId="77777777" w:rsidR="0024237C" w:rsidRPr="00B171A8" w:rsidRDefault="0024237C" w:rsidP="00B171A8">
      <w:pPr>
        <w:ind w:firstLine="567"/>
        <w:jc w:val="both"/>
        <w:rPr>
          <w:sz w:val="28"/>
          <w:szCs w:val="28"/>
        </w:rPr>
      </w:pPr>
    </w:p>
    <w:p w14:paraId="253ACDAE" w14:textId="77777777" w:rsidR="00C17FD6" w:rsidRPr="00B171A8" w:rsidRDefault="00C17FD6" w:rsidP="00C17FD6">
      <w:pPr>
        <w:ind w:firstLine="567"/>
        <w:jc w:val="both"/>
        <w:rPr>
          <w:b/>
          <w:bCs/>
          <w:sz w:val="28"/>
          <w:szCs w:val="28"/>
          <w:u w:val="single"/>
        </w:rPr>
      </w:pPr>
      <w:r w:rsidRPr="00B171A8">
        <w:rPr>
          <w:b/>
          <w:bCs/>
          <w:sz w:val="28"/>
          <w:szCs w:val="28"/>
          <w:u w:val="single"/>
        </w:rPr>
        <w:t>Лесное хозяйство</w:t>
      </w:r>
    </w:p>
    <w:p w14:paraId="5BF14621" w14:textId="77777777" w:rsidR="00C17FD6" w:rsidRPr="00B171A8" w:rsidRDefault="00C17FD6" w:rsidP="00C17FD6">
      <w:pPr>
        <w:ind w:firstLine="567"/>
        <w:jc w:val="both"/>
        <w:rPr>
          <w:sz w:val="28"/>
          <w:szCs w:val="28"/>
        </w:rPr>
      </w:pPr>
      <w:r w:rsidRPr="00B171A8">
        <w:rPr>
          <w:sz w:val="28"/>
          <w:szCs w:val="28"/>
        </w:rPr>
        <w:t>В рамках реализации полномочий в области лесн</w:t>
      </w:r>
      <w:r>
        <w:rPr>
          <w:sz w:val="28"/>
          <w:szCs w:val="28"/>
        </w:rPr>
        <w:t>ых отношений</w:t>
      </w:r>
      <w:r w:rsidRPr="00B171A8">
        <w:rPr>
          <w:sz w:val="28"/>
          <w:szCs w:val="28"/>
        </w:rPr>
        <w:t xml:space="preserve"> министерством природных ресурсов и экологии Саратовской области в 2021</w:t>
      </w:r>
      <w:r w:rsidRPr="00B171A8">
        <w:rPr>
          <w:sz w:val="28"/>
          <w:szCs w:val="28"/>
          <w:lang w:val="en-US"/>
        </w:rPr>
        <w:t> </w:t>
      </w:r>
      <w:r w:rsidRPr="00B171A8">
        <w:rPr>
          <w:sz w:val="28"/>
          <w:szCs w:val="28"/>
        </w:rPr>
        <w:t xml:space="preserve">году проведена следующая работа. </w:t>
      </w:r>
    </w:p>
    <w:p w14:paraId="521C497D" w14:textId="77777777" w:rsidR="00C17FD6" w:rsidRPr="00295CDF" w:rsidRDefault="00C17FD6" w:rsidP="00C17FD6">
      <w:pPr>
        <w:pStyle w:val="a3"/>
        <w:ind w:firstLine="567"/>
        <w:jc w:val="both"/>
        <w:rPr>
          <w:rFonts w:eastAsia="SimSun"/>
          <w:kern w:val="1"/>
          <w:sz w:val="28"/>
          <w:szCs w:val="28"/>
          <w:u w:val="single"/>
          <w:lang w:eastAsia="hi-IN" w:bidi="hi-IN"/>
        </w:rPr>
      </w:pPr>
      <w:r w:rsidRPr="00295CDF">
        <w:rPr>
          <w:rFonts w:eastAsia="SimSun"/>
          <w:kern w:val="1"/>
          <w:sz w:val="28"/>
          <w:szCs w:val="28"/>
          <w:u w:val="single"/>
          <w:lang w:eastAsia="hi-IN" w:bidi="hi-IN"/>
        </w:rPr>
        <w:t xml:space="preserve">Федеральный государственный лесной </w:t>
      </w:r>
      <w:r>
        <w:rPr>
          <w:rFonts w:eastAsia="SimSun"/>
          <w:kern w:val="1"/>
          <w:sz w:val="28"/>
          <w:szCs w:val="28"/>
          <w:u w:val="single"/>
          <w:lang w:eastAsia="hi-IN" w:bidi="hi-IN"/>
        </w:rPr>
        <w:t>контроль (</w:t>
      </w:r>
      <w:r w:rsidRPr="00295CDF">
        <w:rPr>
          <w:rFonts w:eastAsia="SimSun"/>
          <w:kern w:val="1"/>
          <w:sz w:val="28"/>
          <w:szCs w:val="28"/>
          <w:u w:val="single"/>
          <w:lang w:eastAsia="hi-IN" w:bidi="hi-IN"/>
        </w:rPr>
        <w:t>надзор</w:t>
      </w:r>
      <w:r>
        <w:rPr>
          <w:rFonts w:eastAsia="SimSun"/>
          <w:kern w:val="1"/>
          <w:sz w:val="28"/>
          <w:szCs w:val="28"/>
          <w:u w:val="single"/>
          <w:lang w:eastAsia="hi-IN" w:bidi="hi-IN"/>
        </w:rPr>
        <w:t>) и лесная охрана</w:t>
      </w:r>
    </w:p>
    <w:p w14:paraId="223C10A9"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В рамках государственного лесного контроля (надзора) в 2021 году специалистами министерства природных ресурсов и экологии области проведено 6131 патрулирование и рейдовых осмотров в лесах, 19 проверок лесопользователей, </w:t>
      </w:r>
      <w:r>
        <w:rPr>
          <w:rFonts w:eastAsia="SimSun"/>
          <w:kern w:val="1"/>
          <w:sz w:val="28"/>
          <w:szCs w:val="28"/>
          <w:lang w:eastAsia="hi-IN" w:bidi="hi-IN"/>
        </w:rPr>
        <w:t>в общей сложности</w:t>
      </w:r>
      <w:r w:rsidRPr="00295CDF">
        <w:rPr>
          <w:rFonts w:eastAsia="SimSun"/>
          <w:kern w:val="1"/>
          <w:sz w:val="28"/>
          <w:szCs w:val="28"/>
          <w:lang w:eastAsia="hi-IN" w:bidi="hi-IN"/>
        </w:rPr>
        <w:t xml:space="preserve"> выявлено 340 </w:t>
      </w:r>
      <w:proofErr w:type="spellStart"/>
      <w:r w:rsidRPr="00295CDF">
        <w:rPr>
          <w:rFonts w:eastAsia="SimSun"/>
          <w:kern w:val="1"/>
          <w:sz w:val="28"/>
          <w:szCs w:val="28"/>
          <w:lang w:eastAsia="hi-IN" w:bidi="hi-IN"/>
        </w:rPr>
        <w:t>лесонарушений</w:t>
      </w:r>
      <w:proofErr w:type="spellEnd"/>
      <w:r w:rsidRPr="00295CDF">
        <w:rPr>
          <w:rFonts w:eastAsia="SimSun"/>
          <w:kern w:val="1"/>
          <w:sz w:val="28"/>
          <w:szCs w:val="28"/>
          <w:lang w:eastAsia="hi-IN" w:bidi="hi-IN"/>
        </w:rPr>
        <w:t xml:space="preserve"> (в 2020 году </w:t>
      </w:r>
      <w:r>
        <w:rPr>
          <w:rFonts w:eastAsia="SimSun"/>
          <w:kern w:val="1"/>
          <w:sz w:val="28"/>
          <w:szCs w:val="28"/>
          <w:lang w:eastAsia="hi-IN" w:bidi="hi-IN"/>
        </w:rPr>
        <w:t>-</w:t>
      </w:r>
      <w:r w:rsidRPr="00295CDF">
        <w:rPr>
          <w:rFonts w:eastAsia="SimSun"/>
          <w:kern w:val="1"/>
          <w:sz w:val="28"/>
          <w:szCs w:val="28"/>
          <w:lang w:eastAsia="hi-IN" w:bidi="hi-IN"/>
        </w:rPr>
        <w:t xml:space="preserve"> 337), по 252 нарушениям виновные лица привлечены к административной ответственности, по 88 нарушениям материалы находятся на рассмотрении. </w:t>
      </w:r>
    </w:p>
    <w:p w14:paraId="7557EB79"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Сумма наложенных штрафов за нарушение лесного законодательства составила 1,6 млн. рублей, из которых взыскано </w:t>
      </w:r>
      <w:r>
        <w:rPr>
          <w:rFonts w:eastAsia="SimSun"/>
          <w:kern w:val="1"/>
          <w:sz w:val="28"/>
          <w:szCs w:val="28"/>
          <w:lang w:eastAsia="hi-IN" w:bidi="hi-IN"/>
        </w:rPr>
        <w:t>750</w:t>
      </w:r>
      <w:r w:rsidRPr="00295CDF">
        <w:rPr>
          <w:rFonts w:eastAsia="SimSun"/>
          <w:kern w:val="1"/>
          <w:sz w:val="28"/>
          <w:szCs w:val="28"/>
          <w:lang w:eastAsia="hi-IN" w:bidi="hi-IN"/>
        </w:rPr>
        <w:t xml:space="preserve"> </w:t>
      </w:r>
      <w:r>
        <w:rPr>
          <w:rFonts w:eastAsia="SimSun"/>
          <w:kern w:val="1"/>
          <w:sz w:val="28"/>
          <w:szCs w:val="28"/>
          <w:lang w:eastAsia="hi-IN" w:bidi="hi-IN"/>
        </w:rPr>
        <w:t>тыс</w:t>
      </w:r>
      <w:r w:rsidRPr="00295CDF">
        <w:rPr>
          <w:rFonts w:eastAsia="SimSun"/>
          <w:kern w:val="1"/>
          <w:sz w:val="28"/>
          <w:szCs w:val="28"/>
          <w:lang w:eastAsia="hi-IN" w:bidi="hi-IN"/>
        </w:rPr>
        <w:t xml:space="preserve">. рублей. По неоплаченной сумме штрафов материалы направлены в службу судебных приставов для принудительного взыскания. </w:t>
      </w:r>
    </w:p>
    <w:p w14:paraId="48F1771E"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За 2021 год было выявлено 55 фактов незаконных рубок</w:t>
      </w:r>
      <w:r>
        <w:rPr>
          <w:rFonts w:eastAsia="SimSun"/>
          <w:kern w:val="1"/>
          <w:sz w:val="28"/>
          <w:szCs w:val="28"/>
          <w:lang w:eastAsia="hi-IN" w:bidi="hi-IN"/>
        </w:rPr>
        <w:t xml:space="preserve"> (в 2020 году – 102)</w:t>
      </w:r>
      <w:r w:rsidRPr="00295CDF">
        <w:rPr>
          <w:rFonts w:eastAsia="SimSun"/>
          <w:kern w:val="1"/>
          <w:sz w:val="28"/>
          <w:szCs w:val="28"/>
          <w:lang w:eastAsia="hi-IN" w:bidi="hi-IN"/>
        </w:rPr>
        <w:t xml:space="preserve">, ущерб от которых составил 15,6 млн. руб. (в 2020 году </w:t>
      </w:r>
      <w:r>
        <w:rPr>
          <w:rFonts w:eastAsia="SimSun"/>
          <w:kern w:val="1"/>
          <w:sz w:val="28"/>
          <w:szCs w:val="28"/>
          <w:lang w:eastAsia="hi-IN" w:bidi="hi-IN"/>
        </w:rPr>
        <w:t>-</w:t>
      </w:r>
      <w:r w:rsidRPr="00295CDF">
        <w:rPr>
          <w:rFonts w:eastAsia="SimSun"/>
          <w:kern w:val="1"/>
          <w:sz w:val="28"/>
          <w:szCs w:val="28"/>
          <w:lang w:eastAsia="hi-IN" w:bidi="hi-IN"/>
        </w:rPr>
        <w:t xml:space="preserve"> 77,7 млн. руб.),</w:t>
      </w:r>
      <w:r>
        <w:rPr>
          <w:rFonts w:eastAsia="SimSun"/>
          <w:kern w:val="1"/>
          <w:sz w:val="28"/>
          <w:szCs w:val="28"/>
          <w:lang w:eastAsia="hi-IN" w:bidi="hi-IN"/>
        </w:rPr>
        <w:t xml:space="preserve"> </w:t>
      </w:r>
      <w:r w:rsidRPr="00295CDF">
        <w:rPr>
          <w:rFonts w:eastAsia="SimSun"/>
          <w:kern w:val="1"/>
          <w:sz w:val="28"/>
          <w:szCs w:val="28"/>
          <w:lang w:eastAsia="hi-IN" w:bidi="hi-IN"/>
        </w:rPr>
        <w:t xml:space="preserve">объем </w:t>
      </w:r>
      <w:r>
        <w:rPr>
          <w:rFonts w:eastAsia="SimSun"/>
          <w:kern w:val="1"/>
          <w:sz w:val="28"/>
          <w:szCs w:val="28"/>
          <w:lang w:eastAsia="hi-IN" w:bidi="hi-IN"/>
        </w:rPr>
        <w:t xml:space="preserve">- </w:t>
      </w:r>
      <w:r w:rsidRPr="00295CDF">
        <w:rPr>
          <w:rFonts w:eastAsia="SimSun"/>
          <w:kern w:val="1"/>
          <w:sz w:val="28"/>
          <w:szCs w:val="28"/>
          <w:lang w:eastAsia="hi-IN" w:bidi="hi-IN"/>
        </w:rPr>
        <w:t xml:space="preserve">286,1 </w:t>
      </w:r>
      <w:proofErr w:type="spellStart"/>
      <w:r w:rsidRPr="00295CDF">
        <w:rPr>
          <w:rFonts w:eastAsia="SimSun"/>
          <w:kern w:val="1"/>
          <w:sz w:val="28"/>
          <w:szCs w:val="28"/>
          <w:lang w:eastAsia="hi-IN" w:bidi="hi-IN"/>
        </w:rPr>
        <w:t>м³</w:t>
      </w:r>
      <w:proofErr w:type="spellEnd"/>
      <w:r>
        <w:rPr>
          <w:rFonts w:eastAsia="SimSun"/>
          <w:kern w:val="1"/>
          <w:sz w:val="28"/>
          <w:szCs w:val="28"/>
          <w:lang w:eastAsia="hi-IN" w:bidi="hi-IN"/>
        </w:rPr>
        <w:t xml:space="preserve"> (в 2020 году – 2244,9</w:t>
      </w:r>
      <w:r w:rsidRPr="009F093A">
        <w:rPr>
          <w:rFonts w:eastAsia="SimSun"/>
          <w:kern w:val="1"/>
          <w:sz w:val="28"/>
          <w:szCs w:val="28"/>
          <w:lang w:eastAsia="hi-IN" w:bidi="hi-IN"/>
        </w:rPr>
        <w:t xml:space="preserve"> </w:t>
      </w:r>
      <w:proofErr w:type="spellStart"/>
      <w:r w:rsidRPr="00295CDF">
        <w:rPr>
          <w:rFonts w:eastAsia="SimSun"/>
          <w:kern w:val="1"/>
          <w:sz w:val="28"/>
          <w:szCs w:val="28"/>
          <w:lang w:eastAsia="hi-IN" w:bidi="hi-IN"/>
        </w:rPr>
        <w:t>м³</w:t>
      </w:r>
      <w:proofErr w:type="spellEnd"/>
      <w:r>
        <w:rPr>
          <w:rFonts w:eastAsia="SimSun"/>
          <w:kern w:val="1"/>
          <w:sz w:val="28"/>
          <w:szCs w:val="28"/>
          <w:lang w:eastAsia="hi-IN" w:bidi="hi-IN"/>
        </w:rPr>
        <w:t>)</w:t>
      </w:r>
      <w:r w:rsidRPr="00295CDF">
        <w:rPr>
          <w:rFonts w:eastAsia="SimSun"/>
          <w:kern w:val="1"/>
          <w:sz w:val="28"/>
          <w:szCs w:val="28"/>
          <w:lang w:eastAsia="hi-IN" w:bidi="hi-IN"/>
        </w:rPr>
        <w:t xml:space="preserve">, 19 лиц привлечено к административной ответственности (в 2020 году </w:t>
      </w:r>
      <w:r>
        <w:rPr>
          <w:rFonts w:eastAsia="SimSun"/>
          <w:kern w:val="1"/>
          <w:sz w:val="28"/>
          <w:szCs w:val="28"/>
          <w:lang w:eastAsia="hi-IN" w:bidi="hi-IN"/>
        </w:rPr>
        <w:t>-</w:t>
      </w:r>
      <w:r w:rsidRPr="00295CDF">
        <w:rPr>
          <w:rFonts w:eastAsia="SimSun"/>
          <w:kern w:val="1"/>
          <w:sz w:val="28"/>
          <w:szCs w:val="28"/>
          <w:lang w:eastAsia="hi-IN" w:bidi="hi-IN"/>
        </w:rPr>
        <w:t xml:space="preserve"> 51). В правоохранительные органы для рассмотрения и привлечения к уголовной ответственности по незаконным рубкам направлено 36 материалов, по которым возбуждено 19 уголовных дел, по 7 материалам отказано в возбуждении уголовного дела, 10 находится на рассмотрении. К уголовной ответственности привлечено 7 лиц.</w:t>
      </w:r>
    </w:p>
    <w:p w14:paraId="7273A4F8"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С целью возмещения ущерба, причиненного лесам вследствие нарушений лесного законодательства, предъявлено и удовлетворено 17 исков на общую сумму 759,2 тыс. руб.</w:t>
      </w:r>
    </w:p>
    <w:p w14:paraId="598CAD96"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Возмещено ущерба в добровольном и принудительном порядке 1,5 млн. руб. По невзысканной сумме ущерба ведется работа по принудительному взысканию службой судебных приставов.</w:t>
      </w:r>
    </w:p>
    <w:p w14:paraId="04EC3820" w14:textId="77777777" w:rsidR="00C17FD6" w:rsidRPr="002B46FB" w:rsidRDefault="00C17FD6" w:rsidP="00C17FD6">
      <w:pPr>
        <w:pStyle w:val="a3"/>
        <w:ind w:firstLine="567"/>
        <w:jc w:val="both"/>
        <w:rPr>
          <w:rFonts w:eastAsia="SimSun"/>
          <w:kern w:val="1"/>
          <w:sz w:val="28"/>
          <w:szCs w:val="28"/>
          <w:u w:val="single"/>
          <w:lang w:eastAsia="hi-IN" w:bidi="hi-IN"/>
        </w:rPr>
      </w:pPr>
      <w:r w:rsidRPr="002B46FB">
        <w:rPr>
          <w:rFonts w:eastAsia="SimSun"/>
          <w:kern w:val="1"/>
          <w:sz w:val="28"/>
          <w:szCs w:val="28"/>
          <w:u w:val="single"/>
          <w:lang w:eastAsia="hi-IN" w:bidi="hi-IN"/>
        </w:rPr>
        <w:t>Охрана лесов от пожаров</w:t>
      </w:r>
    </w:p>
    <w:p w14:paraId="7531D4ED"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Мероприятия по подготовке к пожароопасному сезону 2021 года выполнялись строго согласно Плана мероприятий по профилактике и борьбе с лесными пожарами в Саратовской области на 2021 год, утвержденному распоряжением Правительства области от</w:t>
      </w:r>
      <w:r>
        <w:rPr>
          <w:rFonts w:eastAsia="SimSun"/>
          <w:kern w:val="1"/>
          <w:sz w:val="28"/>
          <w:szCs w:val="28"/>
          <w:lang w:eastAsia="hi-IN" w:bidi="hi-IN"/>
        </w:rPr>
        <w:t xml:space="preserve"> </w:t>
      </w:r>
      <w:r w:rsidRPr="00295CDF">
        <w:rPr>
          <w:rFonts w:eastAsia="SimSun"/>
          <w:kern w:val="1"/>
          <w:sz w:val="28"/>
          <w:szCs w:val="28"/>
          <w:lang w:eastAsia="hi-IN" w:bidi="hi-IN"/>
        </w:rPr>
        <w:t>29.12.2020 г. № 390-пр.</w:t>
      </w:r>
    </w:p>
    <w:p w14:paraId="13C275DF"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Утверждены Планы тушения лесных пожаров по 25 лесничествам области, а также постановлением Губернатора области № 140 от 19.03.2021 г. утвержден Сводный план тушения лесных пожаров на территории Саратовской области на период пожароопасного сезона 2021 года.</w:t>
      </w:r>
    </w:p>
    <w:p w14:paraId="2630A389"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В целях своевременной подготовки к пожароопасному сезону 2021 года, проверки готовности сил и средств пожаротушения, отработки вопросов межрегионального взаимодействия при тушении лесных пожаров, предусмотренных Сводными планами тушения лесных пожаров, министерством природных ресурсов и экологии области 16 и 17 марта проведены командно-штабные учения с участием ГУ МЧС России по Саратовской области, муниципальных районов области, подведомственных лесохозяйственных учреждений, приграничных лесохозяйственных учреждений Пензенской и Ульяновской областей, а также сил и </w:t>
      </w:r>
      <w:r w:rsidRPr="00295CDF">
        <w:rPr>
          <w:rFonts w:eastAsia="SimSun"/>
          <w:kern w:val="1"/>
          <w:sz w:val="28"/>
          <w:szCs w:val="28"/>
          <w:lang w:eastAsia="hi-IN" w:bidi="hi-IN"/>
        </w:rPr>
        <w:lastRenderedPageBreak/>
        <w:t xml:space="preserve">средств пожаротушения Пензенского филиала </w:t>
      </w:r>
      <w:proofErr w:type="spellStart"/>
      <w:r w:rsidRPr="00295CDF">
        <w:rPr>
          <w:rFonts w:eastAsia="SimSun"/>
          <w:kern w:val="1"/>
          <w:sz w:val="28"/>
          <w:szCs w:val="28"/>
          <w:lang w:eastAsia="hi-IN" w:bidi="hi-IN"/>
        </w:rPr>
        <w:t>ФГАУ</w:t>
      </w:r>
      <w:proofErr w:type="spellEnd"/>
      <w:r w:rsidRPr="00295CDF">
        <w:rPr>
          <w:rFonts w:eastAsia="SimSun"/>
          <w:kern w:val="1"/>
          <w:sz w:val="28"/>
          <w:szCs w:val="28"/>
          <w:lang w:eastAsia="hi-IN" w:bidi="hi-IN"/>
        </w:rPr>
        <w:t xml:space="preserve"> «</w:t>
      </w:r>
      <w:proofErr w:type="spellStart"/>
      <w:r w:rsidRPr="00295CDF">
        <w:rPr>
          <w:rFonts w:eastAsia="SimSun"/>
          <w:kern w:val="1"/>
          <w:sz w:val="28"/>
          <w:szCs w:val="28"/>
          <w:lang w:eastAsia="hi-IN" w:bidi="hi-IN"/>
        </w:rPr>
        <w:t>Оборонлес</w:t>
      </w:r>
      <w:proofErr w:type="spellEnd"/>
      <w:r w:rsidRPr="00295CDF">
        <w:rPr>
          <w:rFonts w:eastAsia="SimSun"/>
          <w:kern w:val="1"/>
          <w:sz w:val="28"/>
          <w:szCs w:val="28"/>
          <w:lang w:eastAsia="hi-IN" w:bidi="hi-IN"/>
        </w:rPr>
        <w:t>» Министерства обороны и Национального парка «Хвалынский».</w:t>
      </w:r>
    </w:p>
    <w:p w14:paraId="32FE8919"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Приказом министерства природных ресурсов и экологии области от № 126 08.04.2021 г. по условиям погоды с 10 апреля </w:t>
      </w:r>
      <w:r>
        <w:rPr>
          <w:rFonts w:eastAsia="SimSun"/>
          <w:kern w:val="1"/>
          <w:sz w:val="28"/>
          <w:szCs w:val="28"/>
          <w:lang w:eastAsia="hi-IN" w:bidi="hi-IN"/>
        </w:rPr>
        <w:t xml:space="preserve">2021 года </w:t>
      </w:r>
      <w:r w:rsidRPr="00295CDF">
        <w:rPr>
          <w:rFonts w:eastAsia="SimSun"/>
          <w:kern w:val="1"/>
          <w:sz w:val="28"/>
          <w:szCs w:val="28"/>
          <w:lang w:eastAsia="hi-IN" w:bidi="hi-IN"/>
        </w:rPr>
        <w:t>в лесах области</w:t>
      </w:r>
      <w:r>
        <w:rPr>
          <w:rFonts w:eastAsia="SimSun"/>
          <w:kern w:val="1"/>
          <w:sz w:val="28"/>
          <w:szCs w:val="28"/>
          <w:lang w:eastAsia="hi-IN" w:bidi="hi-IN"/>
        </w:rPr>
        <w:t xml:space="preserve"> был объявлен</w:t>
      </w:r>
      <w:r w:rsidRPr="00295CDF">
        <w:rPr>
          <w:rFonts w:eastAsia="SimSun"/>
          <w:kern w:val="1"/>
          <w:sz w:val="28"/>
          <w:szCs w:val="28"/>
          <w:lang w:eastAsia="hi-IN" w:bidi="hi-IN"/>
        </w:rPr>
        <w:t xml:space="preserve"> пожароопасный сезон.</w:t>
      </w:r>
    </w:p>
    <w:p w14:paraId="69DE651D"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В период с 13 по 15 апреля 2021 года министерство приняло участие в командно-штабном учении с органами управления и силами единой государственной системы предупреждения и ликвидации чрезвычайных ситуаций по отработке вопросов, связанных с обеспечением безаварийного пропуска весенн</w:t>
      </w:r>
      <w:r>
        <w:rPr>
          <w:rFonts w:eastAsia="SimSun"/>
          <w:kern w:val="1"/>
          <w:sz w:val="28"/>
          <w:szCs w:val="28"/>
          <w:lang w:eastAsia="hi-IN" w:bidi="hi-IN"/>
        </w:rPr>
        <w:t>его половодья и паводков, а так</w:t>
      </w:r>
      <w:r w:rsidRPr="00295CDF">
        <w:rPr>
          <w:rFonts w:eastAsia="SimSun"/>
          <w:kern w:val="1"/>
          <w:sz w:val="28"/>
          <w:szCs w:val="28"/>
          <w:lang w:eastAsia="hi-IN" w:bidi="hi-IN"/>
        </w:rPr>
        <w:t xml:space="preserve">же защитой населённых пунктов, объектов экономики и социальной инфраструктуры от природных пожаров. В практической тренировке по борьбе с природными пожарами приняли силы и средства </w:t>
      </w:r>
      <w:proofErr w:type="spellStart"/>
      <w:r w:rsidRPr="00295CDF">
        <w:rPr>
          <w:rFonts w:eastAsia="SimSun"/>
          <w:kern w:val="1"/>
          <w:sz w:val="28"/>
          <w:szCs w:val="28"/>
          <w:lang w:eastAsia="hi-IN" w:bidi="hi-IN"/>
        </w:rPr>
        <w:t>ОГУ</w:t>
      </w:r>
      <w:proofErr w:type="spellEnd"/>
      <w:r w:rsidRPr="00295CDF">
        <w:rPr>
          <w:rFonts w:eastAsia="SimSun"/>
          <w:kern w:val="1"/>
          <w:sz w:val="28"/>
          <w:szCs w:val="28"/>
          <w:lang w:eastAsia="hi-IN" w:bidi="hi-IN"/>
        </w:rPr>
        <w:t xml:space="preserve"> «</w:t>
      </w:r>
      <w:proofErr w:type="spellStart"/>
      <w:r w:rsidRPr="00295CDF">
        <w:rPr>
          <w:rFonts w:eastAsia="SimSun"/>
          <w:kern w:val="1"/>
          <w:sz w:val="28"/>
          <w:szCs w:val="28"/>
          <w:lang w:eastAsia="hi-IN" w:bidi="hi-IN"/>
        </w:rPr>
        <w:t>Вязовский</w:t>
      </w:r>
      <w:proofErr w:type="spellEnd"/>
      <w:r w:rsidRPr="00295CDF">
        <w:rPr>
          <w:rFonts w:eastAsia="SimSun"/>
          <w:kern w:val="1"/>
          <w:sz w:val="28"/>
          <w:szCs w:val="28"/>
          <w:lang w:eastAsia="hi-IN" w:bidi="hi-IN"/>
        </w:rPr>
        <w:t xml:space="preserve"> учебно-опытный лесхоз».</w:t>
      </w:r>
    </w:p>
    <w:p w14:paraId="13D9EBFE"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Министерством 22.04.2021 г. проведено практическое учение с выездом лесопожарных формирований к месту условного пожара вблизи города Вольск Саратовской области с привлечением сил и средств ГУ МЧС России по Саратовской области, администрации Вольского района, приграничных лесохозяйственных учреждений Ульяновской области Пензенского филиала </w:t>
      </w:r>
      <w:proofErr w:type="spellStart"/>
      <w:r w:rsidRPr="00295CDF">
        <w:rPr>
          <w:rFonts w:eastAsia="SimSun"/>
          <w:kern w:val="1"/>
          <w:sz w:val="28"/>
          <w:szCs w:val="28"/>
          <w:lang w:eastAsia="hi-IN" w:bidi="hi-IN"/>
        </w:rPr>
        <w:t>ФГАУ</w:t>
      </w:r>
      <w:proofErr w:type="spellEnd"/>
      <w:r w:rsidRPr="00295CDF">
        <w:rPr>
          <w:rFonts w:eastAsia="SimSun"/>
          <w:kern w:val="1"/>
          <w:sz w:val="28"/>
          <w:szCs w:val="28"/>
          <w:lang w:eastAsia="hi-IN" w:bidi="hi-IN"/>
        </w:rPr>
        <w:t xml:space="preserve"> «</w:t>
      </w:r>
      <w:proofErr w:type="spellStart"/>
      <w:r w:rsidRPr="00295CDF">
        <w:rPr>
          <w:rFonts w:eastAsia="SimSun"/>
          <w:kern w:val="1"/>
          <w:sz w:val="28"/>
          <w:szCs w:val="28"/>
          <w:lang w:eastAsia="hi-IN" w:bidi="hi-IN"/>
        </w:rPr>
        <w:t>Оборонлес</w:t>
      </w:r>
      <w:proofErr w:type="spellEnd"/>
      <w:r w:rsidRPr="00295CDF">
        <w:rPr>
          <w:rFonts w:eastAsia="SimSun"/>
          <w:kern w:val="1"/>
          <w:sz w:val="28"/>
          <w:szCs w:val="28"/>
          <w:lang w:eastAsia="hi-IN" w:bidi="hi-IN"/>
        </w:rPr>
        <w:t>» Министерства обороны и Национального парка «Хвалынский».</w:t>
      </w:r>
    </w:p>
    <w:p w14:paraId="2A3F3CAD"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В целях охраны лесов от пожаров обеспечена организация, содержание и оснащение 25 мобилизационных групп по тушению лесных пожаров в лесохозяйственных учреждениях области, подготовка нормативной документации, содержание оборудования в постоянной готовности, организация работы диспетчерских служб.</w:t>
      </w:r>
    </w:p>
    <w:p w14:paraId="570784AD"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Режим ограничения пребывания граждан в лесах по условиям погоды в пожароопасном сезоне 2021 года вводился 5 раз приказами министерства природных ресурсов и экологии области от № 188 от 19.05.2021, № 266 от 28.06.2021, № 299 от 19.07.2021, № 333 от 06.08.2021, № 390 от 27.08.2021. на 21 календарный день.</w:t>
      </w:r>
    </w:p>
    <w:p w14:paraId="5679B3CB"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Особый противопожарный режим вводился 2 раза постановлением Правительства Саратовской области № 252-П от 13.04.2021 с 15 апреля по 15 июня; постановлением Правительства Саратовской области № 551-П от 14.07.2021 с 15 июля по 31 октября.</w:t>
      </w:r>
    </w:p>
    <w:p w14:paraId="15F34F83" w14:textId="77777777" w:rsidR="00C17FD6" w:rsidRPr="00295CDF" w:rsidRDefault="00C17FD6" w:rsidP="00C17FD6">
      <w:pPr>
        <w:pStyle w:val="a3"/>
        <w:ind w:firstLine="567"/>
        <w:jc w:val="both"/>
        <w:rPr>
          <w:rFonts w:eastAsia="SimSun"/>
          <w:kern w:val="1"/>
          <w:sz w:val="28"/>
          <w:szCs w:val="28"/>
          <w:lang w:eastAsia="hi-IN" w:bidi="hi-IN"/>
        </w:rPr>
      </w:pPr>
      <w:r>
        <w:rPr>
          <w:rFonts w:eastAsia="SimSun"/>
          <w:kern w:val="1"/>
          <w:sz w:val="28"/>
          <w:szCs w:val="28"/>
          <w:lang w:eastAsia="hi-IN" w:bidi="hi-IN"/>
        </w:rPr>
        <w:t>Г</w:t>
      </w:r>
      <w:r w:rsidRPr="00295CDF">
        <w:rPr>
          <w:rFonts w:eastAsia="SimSun"/>
          <w:kern w:val="1"/>
          <w:sz w:val="28"/>
          <w:szCs w:val="28"/>
          <w:lang w:eastAsia="hi-IN" w:bidi="hi-IN"/>
        </w:rPr>
        <w:t>осударственные задания по охране, защите и воспроизводству лесов на 2021 год</w:t>
      </w:r>
      <w:r>
        <w:rPr>
          <w:rFonts w:eastAsia="SimSun"/>
          <w:kern w:val="1"/>
          <w:sz w:val="28"/>
          <w:szCs w:val="28"/>
          <w:lang w:eastAsia="hi-IN" w:bidi="hi-IN"/>
        </w:rPr>
        <w:t xml:space="preserve"> были выполнены в полном объеме.</w:t>
      </w:r>
    </w:p>
    <w:p w14:paraId="323E031F"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В рамках исполнения государственных заданий подготовлено:</w:t>
      </w:r>
      <w:r>
        <w:rPr>
          <w:rFonts w:eastAsia="SimSun"/>
          <w:kern w:val="1"/>
          <w:sz w:val="28"/>
          <w:szCs w:val="28"/>
          <w:lang w:eastAsia="hi-IN" w:bidi="hi-IN"/>
        </w:rPr>
        <w:t xml:space="preserve"> </w:t>
      </w:r>
      <w:r w:rsidRPr="00295CDF">
        <w:rPr>
          <w:rFonts w:eastAsia="SimSun"/>
          <w:kern w:val="1"/>
          <w:sz w:val="28"/>
          <w:szCs w:val="28"/>
          <w:lang w:eastAsia="hi-IN" w:bidi="hi-IN"/>
        </w:rPr>
        <w:t xml:space="preserve">23 лесопожарных станции (далее </w:t>
      </w:r>
      <w:r>
        <w:rPr>
          <w:rFonts w:eastAsia="SimSun"/>
          <w:kern w:val="1"/>
          <w:sz w:val="28"/>
          <w:szCs w:val="28"/>
          <w:lang w:eastAsia="hi-IN" w:bidi="hi-IN"/>
        </w:rPr>
        <w:t>-</w:t>
      </w:r>
      <w:r w:rsidRPr="00295CDF">
        <w:rPr>
          <w:rFonts w:eastAsia="SimSun"/>
          <w:kern w:val="1"/>
          <w:sz w:val="28"/>
          <w:szCs w:val="28"/>
          <w:lang w:eastAsia="hi-IN" w:bidi="hi-IN"/>
        </w:rPr>
        <w:t xml:space="preserve"> </w:t>
      </w:r>
      <w:proofErr w:type="spellStart"/>
      <w:r w:rsidRPr="00295CDF">
        <w:rPr>
          <w:rFonts w:eastAsia="SimSun"/>
          <w:kern w:val="1"/>
          <w:sz w:val="28"/>
          <w:szCs w:val="28"/>
          <w:lang w:eastAsia="hi-IN" w:bidi="hi-IN"/>
        </w:rPr>
        <w:t>ЛПС</w:t>
      </w:r>
      <w:proofErr w:type="spellEnd"/>
      <w:r w:rsidRPr="00295CDF">
        <w:rPr>
          <w:rFonts w:eastAsia="SimSun"/>
          <w:kern w:val="1"/>
          <w:sz w:val="28"/>
          <w:szCs w:val="28"/>
          <w:lang w:eastAsia="hi-IN" w:bidi="hi-IN"/>
        </w:rPr>
        <w:t xml:space="preserve">), из них 21 </w:t>
      </w:r>
      <w:proofErr w:type="spellStart"/>
      <w:r w:rsidRPr="00295CDF">
        <w:rPr>
          <w:rFonts w:eastAsia="SimSun"/>
          <w:kern w:val="1"/>
          <w:sz w:val="28"/>
          <w:szCs w:val="28"/>
          <w:lang w:eastAsia="hi-IN" w:bidi="hi-IN"/>
        </w:rPr>
        <w:t>ЛПС</w:t>
      </w:r>
      <w:proofErr w:type="spellEnd"/>
      <w:r w:rsidRPr="00295CDF">
        <w:rPr>
          <w:rFonts w:eastAsia="SimSun"/>
          <w:kern w:val="1"/>
          <w:sz w:val="28"/>
          <w:szCs w:val="28"/>
          <w:lang w:eastAsia="hi-IN" w:bidi="hi-IN"/>
        </w:rPr>
        <w:t xml:space="preserve"> 1-го типа и 2 </w:t>
      </w:r>
      <w:proofErr w:type="spellStart"/>
      <w:r w:rsidRPr="00295CDF">
        <w:rPr>
          <w:rFonts w:eastAsia="SimSun"/>
          <w:kern w:val="1"/>
          <w:sz w:val="28"/>
          <w:szCs w:val="28"/>
          <w:lang w:eastAsia="hi-IN" w:bidi="hi-IN"/>
        </w:rPr>
        <w:t>ЛПС</w:t>
      </w:r>
      <w:proofErr w:type="spellEnd"/>
      <w:r w:rsidRPr="00295CDF">
        <w:rPr>
          <w:rFonts w:eastAsia="SimSun"/>
          <w:kern w:val="1"/>
          <w:sz w:val="28"/>
          <w:szCs w:val="28"/>
          <w:lang w:eastAsia="hi-IN" w:bidi="hi-IN"/>
        </w:rPr>
        <w:t xml:space="preserve"> 2-го типа; создано 2849,8 км противопожарных минполос; проведены уходы за ними - 19476,6</w:t>
      </w:r>
      <w:r>
        <w:rPr>
          <w:rFonts w:eastAsia="SimSun"/>
          <w:kern w:val="1"/>
          <w:sz w:val="28"/>
          <w:szCs w:val="28"/>
          <w:lang w:eastAsia="hi-IN" w:bidi="hi-IN"/>
        </w:rPr>
        <w:t> </w:t>
      </w:r>
      <w:r w:rsidRPr="00295CDF">
        <w:rPr>
          <w:rFonts w:eastAsia="SimSun"/>
          <w:kern w:val="1"/>
          <w:sz w:val="28"/>
          <w:szCs w:val="28"/>
          <w:lang w:eastAsia="hi-IN" w:bidi="hi-IN"/>
        </w:rPr>
        <w:t>км; проведена эксплуатация 279,5 км дорог; установлено 218 аншлагов по лесоохраной тематике; проведена эксплуатация 71 пожарного водоема; установлен 121 шлагбаум; благоустроено 135 мест отдыха; проведена прокладка 41,8 км просек; проведена прочистка 111,8 км просек.</w:t>
      </w:r>
    </w:p>
    <w:p w14:paraId="100A8E63"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В 2022 году планируется выполнить противопожарные мероприятия в объеме: эксплуатация лесных дорог противопожарного назначения 279,5 км</w:t>
      </w:r>
      <w:r>
        <w:rPr>
          <w:rFonts w:eastAsia="SimSun"/>
          <w:kern w:val="1"/>
          <w:sz w:val="28"/>
          <w:szCs w:val="28"/>
          <w:lang w:eastAsia="hi-IN" w:bidi="hi-IN"/>
        </w:rPr>
        <w:t>;</w:t>
      </w:r>
      <w:r w:rsidRPr="00295CDF">
        <w:rPr>
          <w:rFonts w:eastAsia="SimSun"/>
          <w:kern w:val="1"/>
          <w:sz w:val="28"/>
          <w:szCs w:val="28"/>
          <w:lang w:eastAsia="hi-IN" w:bidi="hi-IN"/>
        </w:rPr>
        <w:t xml:space="preserve"> устройство противопожарных минерализованных полос 2 818,5 км</w:t>
      </w:r>
      <w:r>
        <w:rPr>
          <w:rFonts w:eastAsia="SimSun"/>
          <w:kern w:val="1"/>
          <w:sz w:val="28"/>
          <w:szCs w:val="28"/>
          <w:lang w:eastAsia="hi-IN" w:bidi="hi-IN"/>
        </w:rPr>
        <w:t>;</w:t>
      </w:r>
      <w:r w:rsidRPr="00295CDF">
        <w:rPr>
          <w:rFonts w:eastAsia="SimSun"/>
          <w:kern w:val="1"/>
          <w:sz w:val="28"/>
          <w:szCs w:val="28"/>
          <w:lang w:eastAsia="hi-IN" w:bidi="hi-IN"/>
        </w:rPr>
        <w:t xml:space="preserve"> прочистка противопожарных минерализованных полос 19 094,6 км</w:t>
      </w:r>
      <w:r>
        <w:rPr>
          <w:rFonts w:eastAsia="SimSun"/>
          <w:kern w:val="1"/>
          <w:sz w:val="28"/>
          <w:szCs w:val="28"/>
          <w:lang w:eastAsia="hi-IN" w:bidi="hi-IN"/>
        </w:rPr>
        <w:t xml:space="preserve">; </w:t>
      </w:r>
      <w:r w:rsidRPr="00295CDF">
        <w:rPr>
          <w:rFonts w:eastAsia="SimSun"/>
          <w:kern w:val="1"/>
          <w:sz w:val="28"/>
          <w:szCs w:val="28"/>
          <w:lang w:eastAsia="hi-IN" w:bidi="hi-IN"/>
        </w:rPr>
        <w:t>прокладка просек 82,09 км</w:t>
      </w:r>
      <w:r>
        <w:rPr>
          <w:rFonts w:eastAsia="SimSun"/>
          <w:kern w:val="1"/>
          <w:sz w:val="28"/>
          <w:szCs w:val="28"/>
          <w:lang w:eastAsia="hi-IN" w:bidi="hi-IN"/>
        </w:rPr>
        <w:t>;</w:t>
      </w:r>
      <w:r w:rsidRPr="00295CDF">
        <w:rPr>
          <w:rFonts w:eastAsia="SimSun"/>
          <w:kern w:val="1"/>
          <w:sz w:val="28"/>
          <w:szCs w:val="28"/>
          <w:lang w:eastAsia="hi-IN" w:bidi="hi-IN"/>
        </w:rPr>
        <w:t xml:space="preserve"> прочистка просек 134,2 км</w:t>
      </w:r>
      <w:r>
        <w:rPr>
          <w:rFonts w:eastAsia="SimSun"/>
          <w:kern w:val="1"/>
          <w:sz w:val="28"/>
          <w:szCs w:val="28"/>
          <w:lang w:eastAsia="hi-IN" w:bidi="hi-IN"/>
        </w:rPr>
        <w:t>;</w:t>
      </w:r>
      <w:r w:rsidRPr="00295CDF">
        <w:rPr>
          <w:rFonts w:eastAsia="SimSun"/>
          <w:kern w:val="1"/>
          <w:sz w:val="28"/>
          <w:szCs w:val="28"/>
          <w:lang w:eastAsia="hi-IN" w:bidi="hi-IN"/>
        </w:rPr>
        <w:t xml:space="preserve"> благоустройство зон отдыха граждан пребывающих в лесах 135 шт.</w:t>
      </w:r>
      <w:r>
        <w:rPr>
          <w:rFonts w:eastAsia="SimSun"/>
          <w:kern w:val="1"/>
          <w:sz w:val="28"/>
          <w:szCs w:val="28"/>
          <w:lang w:eastAsia="hi-IN" w:bidi="hi-IN"/>
        </w:rPr>
        <w:t>;</w:t>
      </w:r>
      <w:r w:rsidRPr="00295CDF">
        <w:rPr>
          <w:rFonts w:eastAsia="SimSun"/>
          <w:kern w:val="1"/>
          <w:sz w:val="28"/>
          <w:szCs w:val="28"/>
          <w:lang w:eastAsia="hi-IN" w:bidi="hi-IN"/>
        </w:rPr>
        <w:t xml:space="preserve"> эксплуатация пожарных водоемов 71 шт.</w:t>
      </w:r>
      <w:r>
        <w:rPr>
          <w:rFonts w:eastAsia="SimSun"/>
          <w:kern w:val="1"/>
          <w:sz w:val="28"/>
          <w:szCs w:val="28"/>
          <w:lang w:eastAsia="hi-IN" w:bidi="hi-IN"/>
        </w:rPr>
        <w:t>;</w:t>
      </w:r>
      <w:r w:rsidRPr="00295CDF">
        <w:rPr>
          <w:rFonts w:eastAsia="SimSun"/>
          <w:kern w:val="1"/>
          <w:sz w:val="28"/>
          <w:szCs w:val="28"/>
          <w:lang w:eastAsia="hi-IN" w:bidi="hi-IN"/>
        </w:rPr>
        <w:t xml:space="preserve"> установка шлагбаумов 121 шт.</w:t>
      </w:r>
      <w:r>
        <w:rPr>
          <w:rFonts w:eastAsia="SimSun"/>
          <w:kern w:val="1"/>
          <w:sz w:val="28"/>
          <w:szCs w:val="28"/>
          <w:lang w:eastAsia="hi-IN" w:bidi="hi-IN"/>
        </w:rPr>
        <w:t>;</w:t>
      </w:r>
      <w:r w:rsidRPr="00295CDF">
        <w:rPr>
          <w:rFonts w:eastAsia="SimSun"/>
          <w:kern w:val="1"/>
          <w:sz w:val="28"/>
          <w:szCs w:val="28"/>
          <w:lang w:eastAsia="hi-IN" w:bidi="hi-IN"/>
        </w:rPr>
        <w:t xml:space="preserve"> установка аншлагов 218 шт. </w:t>
      </w:r>
    </w:p>
    <w:p w14:paraId="00052271"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lastRenderedPageBreak/>
        <w:t xml:space="preserve">В целях пропаганды бережного отношения к лесу среди населения в течение пожароопасного сезона в электронных изданиях, печатных СМИ, социальных сетях размещено 1175 статей, проведены трансляции 69 видеороликов на телевидении, а также более 1,7 тысяч аудиороликов на радио, роздано более 13,5 тысяч листовок. </w:t>
      </w:r>
    </w:p>
    <w:p w14:paraId="6006FE8C"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В течение пожароопасного сезона на землях лесного фонда произошло 53 лесных пожара на общей площади 748,2 га. Большая часть из них, это низовые пожары</w:t>
      </w:r>
      <w:r>
        <w:rPr>
          <w:rFonts w:eastAsia="SimSun"/>
          <w:kern w:val="1"/>
          <w:sz w:val="28"/>
          <w:szCs w:val="28"/>
          <w:lang w:eastAsia="hi-IN" w:bidi="hi-IN"/>
        </w:rPr>
        <w:t>,</w:t>
      </w:r>
      <w:r w:rsidRPr="00295CDF">
        <w:rPr>
          <w:rFonts w:eastAsia="SimSun"/>
          <w:kern w:val="1"/>
          <w:sz w:val="28"/>
          <w:szCs w:val="28"/>
          <w:lang w:eastAsia="hi-IN" w:bidi="hi-IN"/>
        </w:rPr>
        <w:t xml:space="preserve"> при которых сгорает в основном только опавшая листва и сухая трава под пологом леса. При таких пожарах деревья сильно не страдают. В основном больший ущерб приносят верховые пожары, но таких пожаров в этом году один </w:t>
      </w:r>
      <w:r>
        <w:rPr>
          <w:rFonts w:eastAsia="SimSun"/>
          <w:kern w:val="1"/>
          <w:sz w:val="28"/>
          <w:szCs w:val="28"/>
          <w:lang w:eastAsia="hi-IN" w:bidi="hi-IN"/>
        </w:rPr>
        <w:t>-</w:t>
      </w:r>
      <w:r w:rsidRPr="00295CDF">
        <w:rPr>
          <w:rFonts w:eastAsia="SimSun"/>
          <w:kern w:val="1"/>
          <w:sz w:val="28"/>
          <w:szCs w:val="28"/>
          <w:lang w:eastAsia="hi-IN" w:bidi="hi-IN"/>
        </w:rPr>
        <w:t xml:space="preserve"> 2,2 га, что составляет 0,29 % от общей площади лесных пожаров.</w:t>
      </w:r>
    </w:p>
    <w:p w14:paraId="0760353A"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Кроме этого, зарегистрировано два лесных пожара на землях </w:t>
      </w:r>
      <w:proofErr w:type="spellStart"/>
      <w:r w:rsidRPr="00295CDF">
        <w:rPr>
          <w:rFonts w:eastAsia="SimSun"/>
          <w:kern w:val="1"/>
          <w:sz w:val="28"/>
          <w:szCs w:val="28"/>
          <w:lang w:eastAsia="hi-IN" w:bidi="hi-IN"/>
        </w:rPr>
        <w:t>ООПТ</w:t>
      </w:r>
      <w:proofErr w:type="spellEnd"/>
      <w:r w:rsidRPr="00295CDF">
        <w:rPr>
          <w:rFonts w:eastAsia="SimSun"/>
          <w:kern w:val="1"/>
          <w:sz w:val="28"/>
          <w:szCs w:val="28"/>
          <w:lang w:eastAsia="hi-IN" w:bidi="hi-IN"/>
        </w:rPr>
        <w:t xml:space="preserve"> (НП «Хвалынский»), восемь пожаров на землях министерства обороны.</w:t>
      </w:r>
    </w:p>
    <w:p w14:paraId="10E6B6C8"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Приказом министерства природных ресурсов и экологии области № 503 от 01.11.2021 г. установлено окончание пожароопасного сезона в лесах 2021 года на территории Саратовской области.</w:t>
      </w:r>
    </w:p>
    <w:p w14:paraId="7DFEDFC8" w14:textId="77777777" w:rsidR="00C17FD6" w:rsidRPr="00ED6DE7" w:rsidRDefault="00C17FD6" w:rsidP="00C17FD6">
      <w:pPr>
        <w:pStyle w:val="a3"/>
        <w:ind w:firstLine="567"/>
        <w:jc w:val="both"/>
        <w:rPr>
          <w:rFonts w:eastAsia="SimSun"/>
          <w:kern w:val="1"/>
          <w:sz w:val="28"/>
          <w:szCs w:val="28"/>
          <w:u w:val="single"/>
          <w:lang w:eastAsia="hi-IN" w:bidi="hi-IN"/>
        </w:rPr>
      </w:pPr>
      <w:r w:rsidRPr="00ED6DE7">
        <w:rPr>
          <w:rFonts w:eastAsia="SimSun"/>
          <w:kern w:val="1"/>
          <w:sz w:val="28"/>
          <w:szCs w:val="28"/>
          <w:u w:val="single"/>
          <w:lang w:eastAsia="hi-IN" w:bidi="hi-IN"/>
        </w:rPr>
        <w:t>Воспроизводство лесов</w:t>
      </w:r>
    </w:p>
    <w:p w14:paraId="35DC06A6"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Лесовосстановление и лесоразведение в лесном фонде проведено на площади 1150 га (план 2021 год - 1000 га </w:t>
      </w:r>
      <w:r>
        <w:rPr>
          <w:rFonts w:eastAsia="SimSun"/>
          <w:kern w:val="1"/>
          <w:sz w:val="28"/>
          <w:szCs w:val="28"/>
          <w:lang w:eastAsia="hi-IN" w:bidi="hi-IN"/>
        </w:rPr>
        <w:t>-</w:t>
      </w:r>
      <w:r w:rsidRPr="00295CDF">
        <w:rPr>
          <w:rFonts w:eastAsia="SimSun"/>
          <w:kern w:val="1"/>
          <w:sz w:val="28"/>
          <w:szCs w:val="28"/>
          <w:lang w:eastAsia="hi-IN" w:bidi="hi-IN"/>
        </w:rPr>
        <w:t xml:space="preserve"> 115%, факт 2020 года </w:t>
      </w:r>
      <w:r>
        <w:rPr>
          <w:rFonts w:eastAsia="SimSun"/>
          <w:kern w:val="1"/>
          <w:sz w:val="28"/>
          <w:szCs w:val="28"/>
          <w:lang w:eastAsia="hi-IN" w:bidi="hi-IN"/>
        </w:rPr>
        <w:t>-</w:t>
      </w:r>
      <w:r w:rsidRPr="00295CDF">
        <w:rPr>
          <w:rFonts w:eastAsia="SimSun"/>
          <w:kern w:val="1"/>
          <w:sz w:val="28"/>
          <w:szCs w:val="28"/>
          <w:lang w:eastAsia="hi-IN" w:bidi="hi-IN"/>
        </w:rPr>
        <w:t xml:space="preserve"> 1124,5 га, план 2022 год - 1000 га), дополнение лесных культур выполнено на площади 14,92 га (план 2021 год </w:t>
      </w:r>
      <w:r>
        <w:rPr>
          <w:rFonts w:eastAsia="SimSun"/>
          <w:kern w:val="1"/>
          <w:sz w:val="28"/>
          <w:szCs w:val="28"/>
          <w:lang w:eastAsia="hi-IN" w:bidi="hi-IN"/>
        </w:rPr>
        <w:t>-</w:t>
      </w:r>
      <w:r w:rsidRPr="00295CDF">
        <w:rPr>
          <w:rFonts w:eastAsia="SimSun"/>
          <w:kern w:val="1"/>
          <w:sz w:val="28"/>
          <w:szCs w:val="28"/>
          <w:lang w:eastAsia="hi-IN" w:bidi="hi-IN"/>
        </w:rPr>
        <w:t xml:space="preserve"> 14,92 га 100% , факт 2020 года- 403,7 га). </w:t>
      </w:r>
    </w:p>
    <w:p w14:paraId="54F7E60B"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Посев семян в лесных питомниках проведен на площади </w:t>
      </w:r>
      <w:r>
        <w:rPr>
          <w:rFonts w:eastAsia="SimSun"/>
          <w:kern w:val="1"/>
          <w:sz w:val="28"/>
          <w:szCs w:val="28"/>
          <w:lang w:eastAsia="hi-IN" w:bidi="hi-IN"/>
        </w:rPr>
        <w:t>-</w:t>
      </w:r>
      <w:r w:rsidRPr="00295CDF">
        <w:rPr>
          <w:rFonts w:eastAsia="SimSun"/>
          <w:kern w:val="1"/>
          <w:sz w:val="28"/>
          <w:szCs w:val="28"/>
          <w:lang w:eastAsia="hi-IN" w:bidi="hi-IN"/>
        </w:rPr>
        <w:t xml:space="preserve"> 11,1 га, из них семенами сосны </w:t>
      </w:r>
      <w:r>
        <w:rPr>
          <w:rFonts w:eastAsia="SimSun"/>
          <w:kern w:val="1"/>
          <w:sz w:val="28"/>
          <w:szCs w:val="28"/>
          <w:lang w:eastAsia="hi-IN" w:bidi="hi-IN"/>
        </w:rPr>
        <w:t>-</w:t>
      </w:r>
      <w:r w:rsidRPr="00295CDF">
        <w:rPr>
          <w:rFonts w:eastAsia="SimSun"/>
          <w:kern w:val="1"/>
          <w:sz w:val="28"/>
          <w:szCs w:val="28"/>
          <w:lang w:eastAsia="hi-IN" w:bidi="hi-IN"/>
        </w:rPr>
        <w:t xml:space="preserve"> 4 га, желудями дуба </w:t>
      </w:r>
      <w:r>
        <w:rPr>
          <w:rFonts w:eastAsia="SimSun"/>
          <w:kern w:val="1"/>
          <w:sz w:val="28"/>
          <w:szCs w:val="28"/>
          <w:lang w:eastAsia="hi-IN" w:bidi="hi-IN"/>
        </w:rPr>
        <w:t>-</w:t>
      </w:r>
      <w:r w:rsidRPr="00295CDF">
        <w:rPr>
          <w:rFonts w:eastAsia="SimSun"/>
          <w:kern w:val="1"/>
          <w:sz w:val="28"/>
          <w:szCs w:val="28"/>
          <w:lang w:eastAsia="hi-IN" w:bidi="hi-IN"/>
        </w:rPr>
        <w:t xml:space="preserve"> 4,9 га, семена ясеня </w:t>
      </w:r>
      <w:r>
        <w:rPr>
          <w:rFonts w:eastAsia="SimSun"/>
          <w:kern w:val="1"/>
          <w:sz w:val="28"/>
          <w:szCs w:val="28"/>
          <w:lang w:eastAsia="hi-IN" w:bidi="hi-IN"/>
        </w:rPr>
        <w:t>-</w:t>
      </w:r>
      <w:r w:rsidRPr="00295CDF">
        <w:rPr>
          <w:rFonts w:eastAsia="SimSun"/>
          <w:kern w:val="1"/>
          <w:sz w:val="28"/>
          <w:szCs w:val="28"/>
          <w:lang w:eastAsia="hi-IN" w:bidi="hi-IN"/>
        </w:rPr>
        <w:t xml:space="preserve"> 2,2 га. Заготовка семян 17,3 тонн, в том числе семена дуба 16,1 тонн, заготовка шишек сосны 25 тонн. </w:t>
      </w:r>
    </w:p>
    <w:p w14:paraId="454128BC" w14:textId="77777777" w:rsidR="00C17FD6" w:rsidRPr="00ED6DE7" w:rsidRDefault="00C17FD6" w:rsidP="00C17FD6">
      <w:pPr>
        <w:pStyle w:val="a3"/>
        <w:ind w:firstLine="567"/>
        <w:jc w:val="both"/>
        <w:rPr>
          <w:rFonts w:eastAsia="SimSun"/>
          <w:kern w:val="1"/>
          <w:sz w:val="28"/>
          <w:szCs w:val="28"/>
          <w:u w:val="single"/>
          <w:lang w:eastAsia="hi-IN" w:bidi="hi-IN"/>
        </w:rPr>
      </w:pPr>
      <w:r w:rsidRPr="00ED6DE7">
        <w:rPr>
          <w:rFonts w:eastAsia="SimSun"/>
          <w:kern w:val="1"/>
          <w:sz w:val="28"/>
          <w:szCs w:val="28"/>
          <w:u w:val="single"/>
          <w:lang w:eastAsia="hi-IN" w:bidi="hi-IN"/>
        </w:rPr>
        <w:t>Защита лесов</w:t>
      </w:r>
    </w:p>
    <w:p w14:paraId="6FC48DFC"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Лесопатологическое обследование проведено на площади 1447,6 га</w:t>
      </w:r>
      <w:r>
        <w:rPr>
          <w:rFonts w:eastAsia="SimSun"/>
          <w:kern w:val="1"/>
          <w:sz w:val="28"/>
          <w:szCs w:val="28"/>
          <w:lang w:eastAsia="hi-IN" w:bidi="hi-IN"/>
        </w:rPr>
        <w:t xml:space="preserve"> </w:t>
      </w:r>
      <w:r w:rsidRPr="00295CDF">
        <w:rPr>
          <w:rFonts w:eastAsia="SimSun"/>
          <w:kern w:val="1"/>
          <w:sz w:val="28"/>
          <w:szCs w:val="28"/>
          <w:lang w:eastAsia="hi-IN" w:bidi="hi-IN"/>
        </w:rPr>
        <w:t xml:space="preserve">(200,0 га визуальным способом и 1247,6 га инструментальным способом), из них 1076,0 га в рамках госзаданий. На 2022 год запланировано проведение лесопатологического обследования на площади 850,7 га. </w:t>
      </w:r>
    </w:p>
    <w:p w14:paraId="6287E6A5"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Выдано 25 договоров купли-продажи лесных насаждений на лесные участки общей площадью 1671 га, с объёмом предоставленной древесины 55,6 тыс. куб. м. </w:t>
      </w:r>
    </w:p>
    <w:p w14:paraId="12A82993"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Для улучшения санитарного состояния лесов проведены санитарно-оздоровительные мероприятия на площади 1329,0 га с общим объёмом заготовленной древесины 46,7 тыс. куб. м. На 2022 год запланировано проведение санитарных рубок на площади 874,5 га с общим объемом заготовленной древесины 39,9 тыс. куб. м., уборка неликвидной древесины </w:t>
      </w:r>
      <w:r>
        <w:rPr>
          <w:rFonts w:eastAsia="SimSun"/>
          <w:kern w:val="1"/>
          <w:sz w:val="28"/>
          <w:szCs w:val="28"/>
          <w:lang w:eastAsia="hi-IN" w:bidi="hi-IN"/>
        </w:rPr>
        <w:t>-</w:t>
      </w:r>
      <w:r w:rsidRPr="00295CDF">
        <w:rPr>
          <w:rFonts w:eastAsia="SimSun"/>
          <w:kern w:val="1"/>
          <w:sz w:val="28"/>
          <w:szCs w:val="28"/>
          <w:lang w:eastAsia="hi-IN" w:bidi="hi-IN"/>
        </w:rPr>
        <w:t xml:space="preserve"> на площади 3,4 га.</w:t>
      </w:r>
    </w:p>
    <w:p w14:paraId="584FB9E1"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Проведены рубки ухода на площади 264,8 га с объёмом заготовленной древесины 7,9 тыс. куб. м. На 2022 год запланировано проведение рубок ухода на площади 360,4 га с выбираемым объемом 10,4 тыс. куб. м</w:t>
      </w:r>
    </w:p>
    <w:p w14:paraId="059ABF8A" w14:textId="77777777" w:rsidR="00C17FD6" w:rsidRPr="00ED6DE7" w:rsidRDefault="00C17FD6" w:rsidP="00C17FD6">
      <w:pPr>
        <w:pStyle w:val="a3"/>
        <w:ind w:firstLine="567"/>
        <w:jc w:val="both"/>
        <w:rPr>
          <w:rFonts w:eastAsia="SimSun"/>
          <w:kern w:val="1"/>
          <w:sz w:val="28"/>
          <w:szCs w:val="28"/>
          <w:u w:val="single"/>
          <w:lang w:eastAsia="hi-IN" w:bidi="hi-IN"/>
        </w:rPr>
      </w:pPr>
      <w:r w:rsidRPr="00ED6DE7">
        <w:rPr>
          <w:rFonts w:eastAsia="SimSun"/>
          <w:kern w:val="1"/>
          <w:sz w:val="28"/>
          <w:szCs w:val="28"/>
          <w:u w:val="single"/>
          <w:lang w:eastAsia="hi-IN" w:bidi="hi-IN"/>
        </w:rPr>
        <w:t>Использование лесов</w:t>
      </w:r>
    </w:p>
    <w:p w14:paraId="1CB2B999"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Всего на территории лесного фонда Саратовской области на 01.01.2022 года действуют 576 (563 </w:t>
      </w:r>
      <w:r>
        <w:rPr>
          <w:rFonts w:eastAsia="SimSun"/>
          <w:kern w:val="1"/>
          <w:sz w:val="28"/>
          <w:szCs w:val="28"/>
          <w:lang w:eastAsia="hi-IN" w:bidi="hi-IN"/>
        </w:rPr>
        <w:t>-</w:t>
      </w:r>
      <w:r w:rsidRPr="00295CDF">
        <w:rPr>
          <w:rFonts w:eastAsia="SimSun"/>
          <w:kern w:val="1"/>
          <w:sz w:val="28"/>
          <w:szCs w:val="28"/>
          <w:lang w:eastAsia="hi-IN" w:bidi="hi-IN"/>
        </w:rPr>
        <w:t xml:space="preserve"> в 2020 г.) договор</w:t>
      </w:r>
      <w:r>
        <w:rPr>
          <w:rFonts w:eastAsia="SimSun"/>
          <w:kern w:val="1"/>
          <w:sz w:val="28"/>
          <w:szCs w:val="28"/>
          <w:lang w:eastAsia="hi-IN" w:bidi="hi-IN"/>
        </w:rPr>
        <w:t>ов</w:t>
      </w:r>
      <w:r w:rsidRPr="00295CDF">
        <w:rPr>
          <w:rFonts w:eastAsia="SimSun"/>
          <w:kern w:val="1"/>
          <w:sz w:val="28"/>
          <w:szCs w:val="28"/>
          <w:lang w:eastAsia="hi-IN" w:bidi="hi-IN"/>
        </w:rPr>
        <w:t xml:space="preserve"> аренды лесного участка и 54 (52 </w:t>
      </w:r>
      <w:r>
        <w:rPr>
          <w:rFonts w:eastAsia="SimSun"/>
          <w:kern w:val="1"/>
          <w:sz w:val="28"/>
          <w:szCs w:val="28"/>
          <w:lang w:eastAsia="hi-IN" w:bidi="hi-IN"/>
        </w:rPr>
        <w:t>-</w:t>
      </w:r>
      <w:r w:rsidRPr="00295CDF">
        <w:rPr>
          <w:rFonts w:eastAsia="SimSun"/>
          <w:kern w:val="1"/>
          <w:sz w:val="28"/>
          <w:szCs w:val="28"/>
          <w:lang w:eastAsia="hi-IN" w:bidi="hi-IN"/>
        </w:rPr>
        <w:t xml:space="preserve"> в 2020 г.) лесных участка предоставлены государственным и муниципальным учреждениям на праве постоянного (бессрочного) пользования на общей площади 20,9 (20,4 </w:t>
      </w:r>
      <w:r>
        <w:rPr>
          <w:rFonts w:eastAsia="SimSun"/>
          <w:kern w:val="1"/>
          <w:sz w:val="28"/>
          <w:szCs w:val="28"/>
          <w:lang w:eastAsia="hi-IN" w:bidi="hi-IN"/>
        </w:rPr>
        <w:t>-</w:t>
      </w:r>
      <w:r w:rsidRPr="00295CDF">
        <w:rPr>
          <w:rFonts w:eastAsia="SimSun"/>
          <w:kern w:val="1"/>
          <w:sz w:val="28"/>
          <w:szCs w:val="28"/>
          <w:lang w:eastAsia="hi-IN" w:bidi="hi-IN"/>
        </w:rPr>
        <w:t xml:space="preserve"> в 2020 г.) тыс. га.</w:t>
      </w:r>
    </w:p>
    <w:p w14:paraId="0F86D95C"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За 2021 год предоставлено в пользование:</w:t>
      </w:r>
    </w:p>
    <w:p w14:paraId="434D496E" w14:textId="77777777" w:rsidR="00C17FD6" w:rsidRPr="00295CDF" w:rsidRDefault="00C17FD6" w:rsidP="00C17FD6">
      <w:pPr>
        <w:pStyle w:val="a3"/>
        <w:ind w:firstLine="567"/>
        <w:jc w:val="both"/>
        <w:rPr>
          <w:rFonts w:eastAsia="SimSun"/>
          <w:kern w:val="1"/>
          <w:sz w:val="28"/>
          <w:szCs w:val="28"/>
          <w:lang w:eastAsia="hi-IN" w:bidi="hi-IN"/>
        </w:rPr>
      </w:pPr>
      <w:r>
        <w:rPr>
          <w:rFonts w:eastAsia="SimSun"/>
          <w:kern w:val="1"/>
          <w:sz w:val="28"/>
          <w:szCs w:val="28"/>
          <w:lang w:eastAsia="hi-IN" w:bidi="hi-IN"/>
        </w:rPr>
        <w:t>н</w:t>
      </w:r>
      <w:r w:rsidRPr="00295CDF">
        <w:rPr>
          <w:rFonts w:eastAsia="SimSun"/>
          <w:kern w:val="1"/>
          <w:sz w:val="28"/>
          <w:szCs w:val="28"/>
          <w:lang w:eastAsia="hi-IN" w:bidi="hi-IN"/>
        </w:rPr>
        <w:t>а прав</w:t>
      </w:r>
      <w:r>
        <w:rPr>
          <w:rFonts w:eastAsia="SimSun"/>
          <w:kern w:val="1"/>
          <w:sz w:val="28"/>
          <w:szCs w:val="28"/>
          <w:lang w:eastAsia="hi-IN" w:bidi="hi-IN"/>
        </w:rPr>
        <w:t>ах</w:t>
      </w:r>
      <w:r w:rsidRPr="00295CDF">
        <w:rPr>
          <w:rFonts w:eastAsia="SimSun"/>
          <w:kern w:val="1"/>
          <w:sz w:val="28"/>
          <w:szCs w:val="28"/>
          <w:lang w:eastAsia="hi-IN" w:bidi="hi-IN"/>
        </w:rPr>
        <w:t xml:space="preserve"> аренды 63 (45 </w:t>
      </w:r>
      <w:r>
        <w:rPr>
          <w:rFonts w:eastAsia="SimSun"/>
          <w:kern w:val="1"/>
          <w:sz w:val="28"/>
          <w:szCs w:val="28"/>
          <w:lang w:eastAsia="hi-IN" w:bidi="hi-IN"/>
        </w:rPr>
        <w:t>-</w:t>
      </w:r>
      <w:r w:rsidRPr="00295CDF">
        <w:rPr>
          <w:rFonts w:eastAsia="SimSun"/>
          <w:kern w:val="1"/>
          <w:sz w:val="28"/>
          <w:szCs w:val="28"/>
          <w:lang w:eastAsia="hi-IN" w:bidi="hi-IN"/>
        </w:rPr>
        <w:t xml:space="preserve"> в 2020</w:t>
      </w:r>
      <w:r>
        <w:rPr>
          <w:rFonts w:eastAsia="SimSun"/>
          <w:kern w:val="1"/>
          <w:sz w:val="28"/>
          <w:szCs w:val="28"/>
          <w:lang w:eastAsia="hi-IN" w:bidi="hi-IN"/>
        </w:rPr>
        <w:t xml:space="preserve"> г.</w:t>
      </w:r>
      <w:r w:rsidRPr="00295CDF">
        <w:rPr>
          <w:rFonts w:eastAsia="SimSun"/>
          <w:kern w:val="1"/>
          <w:sz w:val="28"/>
          <w:szCs w:val="28"/>
          <w:lang w:eastAsia="hi-IN" w:bidi="hi-IN"/>
        </w:rPr>
        <w:t>)  лесных участк</w:t>
      </w:r>
      <w:r>
        <w:rPr>
          <w:rFonts w:eastAsia="SimSun"/>
          <w:kern w:val="1"/>
          <w:sz w:val="28"/>
          <w:szCs w:val="28"/>
          <w:lang w:eastAsia="hi-IN" w:bidi="hi-IN"/>
        </w:rPr>
        <w:t>а</w:t>
      </w:r>
      <w:r w:rsidRPr="00295CDF">
        <w:rPr>
          <w:rFonts w:eastAsia="SimSun"/>
          <w:kern w:val="1"/>
          <w:sz w:val="28"/>
          <w:szCs w:val="28"/>
          <w:lang w:eastAsia="hi-IN" w:bidi="hi-IN"/>
        </w:rPr>
        <w:t xml:space="preserve"> на общей площади 574 </w:t>
      </w:r>
      <w:r>
        <w:rPr>
          <w:rFonts w:eastAsia="SimSun"/>
          <w:kern w:val="1"/>
          <w:sz w:val="28"/>
          <w:szCs w:val="28"/>
          <w:lang w:eastAsia="hi-IN" w:bidi="hi-IN"/>
        </w:rPr>
        <w:t xml:space="preserve">га </w:t>
      </w:r>
      <w:r w:rsidRPr="00295CDF">
        <w:rPr>
          <w:rFonts w:eastAsia="SimSun"/>
          <w:kern w:val="1"/>
          <w:sz w:val="28"/>
          <w:szCs w:val="28"/>
          <w:lang w:eastAsia="hi-IN" w:bidi="hi-IN"/>
        </w:rPr>
        <w:t xml:space="preserve">(133 </w:t>
      </w:r>
      <w:r>
        <w:rPr>
          <w:rFonts w:eastAsia="SimSun"/>
          <w:kern w:val="1"/>
          <w:sz w:val="28"/>
          <w:szCs w:val="28"/>
          <w:lang w:eastAsia="hi-IN" w:bidi="hi-IN"/>
        </w:rPr>
        <w:t>-</w:t>
      </w:r>
      <w:r w:rsidRPr="00295CDF">
        <w:rPr>
          <w:rFonts w:eastAsia="SimSun"/>
          <w:kern w:val="1"/>
          <w:sz w:val="28"/>
          <w:szCs w:val="28"/>
          <w:lang w:eastAsia="hi-IN" w:bidi="hi-IN"/>
        </w:rPr>
        <w:t xml:space="preserve"> в 2020 г.), из них</w:t>
      </w:r>
      <w:r>
        <w:rPr>
          <w:rFonts w:eastAsia="SimSun"/>
          <w:kern w:val="1"/>
          <w:sz w:val="28"/>
          <w:szCs w:val="28"/>
          <w:lang w:eastAsia="hi-IN" w:bidi="hi-IN"/>
        </w:rPr>
        <w:t>:</w:t>
      </w:r>
    </w:p>
    <w:p w14:paraId="0706E4D8"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lastRenderedPageBreak/>
        <w:t xml:space="preserve">3 участка </w:t>
      </w:r>
      <w:r>
        <w:rPr>
          <w:rFonts w:eastAsia="SimSun"/>
          <w:kern w:val="1"/>
          <w:sz w:val="28"/>
          <w:szCs w:val="28"/>
          <w:lang w:eastAsia="hi-IN" w:bidi="hi-IN"/>
        </w:rPr>
        <w:t>-</w:t>
      </w:r>
      <w:r w:rsidRPr="00295CDF">
        <w:rPr>
          <w:rFonts w:eastAsia="SimSun"/>
          <w:kern w:val="1"/>
          <w:sz w:val="28"/>
          <w:szCs w:val="28"/>
          <w:lang w:eastAsia="hi-IN" w:bidi="hi-IN"/>
        </w:rPr>
        <w:t xml:space="preserve"> в целях осуществления геологического изучения недр, разведки и добычи полезных ископаемых общей площадью 15 га, </w:t>
      </w:r>
    </w:p>
    <w:p w14:paraId="2E85EAD1"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24 участка </w:t>
      </w:r>
      <w:r>
        <w:rPr>
          <w:rFonts w:eastAsia="SimSun"/>
          <w:kern w:val="1"/>
          <w:sz w:val="28"/>
          <w:szCs w:val="28"/>
          <w:lang w:eastAsia="hi-IN" w:bidi="hi-IN"/>
        </w:rPr>
        <w:t>-</w:t>
      </w:r>
      <w:r w:rsidRPr="00295CDF">
        <w:rPr>
          <w:rFonts w:eastAsia="SimSun"/>
          <w:kern w:val="1"/>
          <w:sz w:val="28"/>
          <w:szCs w:val="28"/>
          <w:lang w:eastAsia="hi-IN" w:bidi="hi-IN"/>
        </w:rPr>
        <w:t xml:space="preserve"> для размещения линейных объектов площадью 44</w:t>
      </w:r>
      <w:r>
        <w:rPr>
          <w:rFonts w:eastAsia="SimSun"/>
          <w:kern w:val="1"/>
          <w:sz w:val="28"/>
          <w:szCs w:val="28"/>
          <w:lang w:eastAsia="hi-IN" w:bidi="hi-IN"/>
        </w:rPr>
        <w:t xml:space="preserve"> </w:t>
      </w:r>
      <w:r w:rsidRPr="00295CDF">
        <w:rPr>
          <w:rFonts w:eastAsia="SimSun"/>
          <w:kern w:val="1"/>
          <w:sz w:val="28"/>
          <w:szCs w:val="28"/>
          <w:lang w:eastAsia="hi-IN" w:bidi="hi-IN"/>
        </w:rPr>
        <w:t>га,</w:t>
      </w:r>
    </w:p>
    <w:p w14:paraId="628E1E2E"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2 участка - для заготовки пищевы</w:t>
      </w:r>
      <w:r>
        <w:rPr>
          <w:rFonts w:eastAsia="SimSun"/>
          <w:kern w:val="1"/>
          <w:sz w:val="28"/>
          <w:szCs w:val="28"/>
          <w:lang w:eastAsia="hi-IN" w:bidi="hi-IN"/>
        </w:rPr>
        <w:t>х</w:t>
      </w:r>
      <w:r w:rsidRPr="00295CDF">
        <w:rPr>
          <w:rFonts w:eastAsia="SimSun"/>
          <w:kern w:val="1"/>
          <w:sz w:val="28"/>
          <w:szCs w:val="28"/>
          <w:lang w:eastAsia="hi-IN" w:bidi="hi-IN"/>
        </w:rPr>
        <w:t xml:space="preserve"> лесных ресурсов и сбора лекарственных растений на площади 87 га;</w:t>
      </w:r>
    </w:p>
    <w:p w14:paraId="0128A4C7"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30 (16 </w:t>
      </w:r>
      <w:r>
        <w:rPr>
          <w:rFonts w:eastAsia="SimSun"/>
          <w:kern w:val="1"/>
          <w:sz w:val="28"/>
          <w:szCs w:val="28"/>
          <w:lang w:eastAsia="hi-IN" w:bidi="hi-IN"/>
        </w:rPr>
        <w:t>-</w:t>
      </w:r>
      <w:r w:rsidRPr="00295CDF">
        <w:rPr>
          <w:rFonts w:eastAsia="SimSun"/>
          <w:kern w:val="1"/>
          <w:sz w:val="28"/>
          <w:szCs w:val="28"/>
          <w:lang w:eastAsia="hi-IN" w:bidi="hi-IN"/>
        </w:rPr>
        <w:t xml:space="preserve"> в 2020 г.) участков переданы</w:t>
      </w:r>
      <w:r>
        <w:rPr>
          <w:rFonts w:eastAsia="SimSun"/>
          <w:kern w:val="1"/>
          <w:sz w:val="28"/>
          <w:szCs w:val="28"/>
          <w:lang w:eastAsia="hi-IN" w:bidi="hi-IN"/>
        </w:rPr>
        <w:t xml:space="preserve"> </w:t>
      </w:r>
      <w:r w:rsidRPr="00295CDF">
        <w:rPr>
          <w:rFonts w:eastAsia="SimSun"/>
          <w:kern w:val="1"/>
          <w:sz w:val="28"/>
          <w:szCs w:val="28"/>
          <w:lang w:eastAsia="hi-IN" w:bidi="hi-IN"/>
        </w:rPr>
        <w:t xml:space="preserve">для осуществления рекреационной деятельности в целях организации мест отдыха (туристические базы) на площади 29 </w:t>
      </w:r>
      <w:r>
        <w:rPr>
          <w:rFonts w:eastAsia="SimSun"/>
          <w:kern w:val="1"/>
          <w:sz w:val="28"/>
          <w:szCs w:val="28"/>
          <w:lang w:eastAsia="hi-IN" w:bidi="hi-IN"/>
        </w:rPr>
        <w:t xml:space="preserve">га </w:t>
      </w:r>
      <w:r w:rsidRPr="00295CDF">
        <w:rPr>
          <w:rFonts w:eastAsia="SimSun"/>
          <w:kern w:val="1"/>
          <w:sz w:val="28"/>
          <w:szCs w:val="28"/>
          <w:lang w:eastAsia="hi-IN" w:bidi="hi-IN"/>
        </w:rPr>
        <w:t xml:space="preserve">(20 </w:t>
      </w:r>
      <w:r>
        <w:rPr>
          <w:rFonts w:eastAsia="SimSun"/>
          <w:kern w:val="1"/>
          <w:sz w:val="28"/>
          <w:szCs w:val="28"/>
          <w:lang w:eastAsia="hi-IN" w:bidi="hi-IN"/>
        </w:rPr>
        <w:t>-</w:t>
      </w:r>
      <w:r w:rsidRPr="00295CDF">
        <w:rPr>
          <w:rFonts w:eastAsia="SimSun"/>
          <w:kern w:val="1"/>
          <w:sz w:val="28"/>
          <w:szCs w:val="28"/>
          <w:lang w:eastAsia="hi-IN" w:bidi="hi-IN"/>
        </w:rPr>
        <w:t xml:space="preserve"> в 2020 г.), </w:t>
      </w:r>
    </w:p>
    <w:p w14:paraId="0F462683"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4 (2 - в 2020 г.) лесных участка переданы для ведения сельского хозяйства (пчеловодства)</w:t>
      </w:r>
      <w:r>
        <w:rPr>
          <w:rFonts w:eastAsia="SimSun"/>
          <w:kern w:val="1"/>
          <w:sz w:val="28"/>
          <w:szCs w:val="28"/>
          <w:lang w:eastAsia="hi-IN" w:bidi="hi-IN"/>
        </w:rPr>
        <w:t xml:space="preserve"> </w:t>
      </w:r>
      <w:r w:rsidRPr="00295CDF">
        <w:rPr>
          <w:rFonts w:eastAsia="SimSun"/>
          <w:kern w:val="1"/>
          <w:sz w:val="28"/>
          <w:szCs w:val="28"/>
          <w:lang w:eastAsia="hi-IN" w:bidi="hi-IN"/>
        </w:rPr>
        <w:t xml:space="preserve">общей площадью 412 </w:t>
      </w:r>
      <w:r>
        <w:rPr>
          <w:rFonts w:eastAsia="SimSun"/>
          <w:kern w:val="1"/>
          <w:sz w:val="28"/>
          <w:szCs w:val="28"/>
          <w:lang w:eastAsia="hi-IN" w:bidi="hi-IN"/>
        </w:rPr>
        <w:t xml:space="preserve">га </w:t>
      </w:r>
      <w:r w:rsidRPr="00295CDF">
        <w:rPr>
          <w:rFonts w:eastAsia="SimSun"/>
          <w:kern w:val="1"/>
          <w:sz w:val="28"/>
          <w:szCs w:val="28"/>
          <w:lang w:eastAsia="hi-IN" w:bidi="hi-IN"/>
        </w:rPr>
        <w:t xml:space="preserve">(53 </w:t>
      </w:r>
      <w:r>
        <w:rPr>
          <w:rFonts w:eastAsia="SimSun"/>
          <w:kern w:val="1"/>
          <w:sz w:val="28"/>
          <w:szCs w:val="28"/>
          <w:lang w:eastAsia="hi-IN" w:bidi="hi-IN"/>
        </w:rPr>
        <w:t>-</w:t>
      </w:r>
      <w:r w:rsidRPr="00295CDF">
        <w:rPr>
          <w:rFonts w:eastAsia="SimSun"/>
          <w:kern w:val="1"/>
          <w:sz w:val="28"/>
          <w:szCs w:val="28"/>
          <w:lang w:eastAsia="hi-IN" w:bidi="hi-IN"/>
        </w:rPr>
        <w:t xml:space="preserve"> в 2020 г.).</w:t>
      </w:r>
    </w:p>
    <w:p w14:paraId="11401642"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На праве постоянного (бессрочного) пользования 4 (15 </w:t>
      </w:r>
      <w:r>
        <w:rPr>
          <w:rFonts w:eastAsia="SimSun"/>
          <w:kern w:val="1"/>
          <w:sz w:val="28"/>
          <w:szCs w:val="28"/>
          <w:lang w:eastAsia="hi-IN" w:bidi="hi-IN"/>
        </w:rPr>
        <w:t>-</w:t>
      </w:r>
      <w:r w:rsidRPr="00295CDF">
        <w:rPr>
          <w:rFonts w:eastAsia="SimSun"/>
          <w:kern w:val="1"/>
          <w:sz w:val="28"/>
          <w:szCs w:val="28"/>
          <w:lang w:eastAsia="hi-IN" w:bidi="hi-IN"/>
        </w:rPr>
        <w:t xml:space="preserve">в 2020 г.) лесных участка общей площадью 37 </w:t>
      </w:r>
      <w:r>
        <w:rPr>
          <w:rFonts w:eastAsia="SimSun"/>
          <w:kern w:val="1"/>
          <w:sz w:val="28"/>
          <w:szCs w:val="28"/>
          <w:lang w:eastAsia="hi-IN" w:bidi="hi-IN"/>
        </w:rPr>
        <w:t xml:space="preserve">га </w:t>
      </w:r>
      <w:r w:rsidRPr="00295CDF">
        <w:rPr>
          <w:rFonts w:eastAsia="SimSun"/>
          <w:kern w:val="1"/>
          <w:sz w:val="28"/>
          <w:szCs w:val="28"/>
          <w:lang w:eastAsia="hi-IN" w:bidi="hi-IN"/>
        </w:rPr>
        <w:t xml:space="preserve">(22 </w:t>
      </w:r>
      <w:r>
        <w:rPr>
          <w:rFonts w:eastAsia="SimSun"/>
          <w:kern w:val="1"/>
          <w:sz w:val="28"/>
          <w:szCs w:val="28"/>
          <w:lang w:eastAsia="hi-IN" w:bidi="hi-IN"/>
        </w:rPr>
        <w:t>-</w:t>
      </w:r>
      <w:r w:rsidRPr="00295CDF">
        <w:rPr>
          <w:rFonts w:eastAsia="SimSun"/>
          <w:kern w:val="1"/>
          <w:sz w:val="28"/>
          <w:szCs w:val="28"/>
          <w:lang w:eastAsia="hi-IN" w:bidi="hi-IN"/>
        </w:rPr>
        <w:t xml:space="preserve"> в 2020 г.).</w:t>
      </w:r>
    </w:p>
    <w:p w14:paraId="62A29676"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Проведено 11 (4 </w:t>
      </w:r>
      <w:r>
        <w:rPr>
          <w:rFonts w:eastAsia="SimSun"/>
          <w:kern w:val="1"/>
          <w:sz w:val="28"/>
          <w:szCs w:val="28"/>
          <w:lang w:eastAsia="hi-IN" w:bidi="hi-IN"/>
        </w:rPr>
        <w:t>-</w:t>
      </w:r>
      <w:r w:rsidRPr="00295CDF">
        <w:rPr>
          <w:rFonts w:eastAsia="SimSun"/>
          <w:kern w:val="1"/>
          <w:sz w:val="28"/>
          <w:szCs w:val="28"/>
          <w:lang w:eastAsia="hi-IN" w:bidi="hi-IN"/>
        </w:rPr>
        <w:t xml:space="preserve"> в 2020 г.) аукцион</w:t>
      </w:r>
      <w:r>
        <w:rPr>
          <w:rFonts w:eastAsia="SimSun"/>
          <w:kern w:val="1"/>
          <w:sz w:val="28"/>
          <w:szCs w:val="28"/>
          <w:lang w:eastAsia="hi-IN" w:bidi="hi-IN"/>
        </w:rPr>
        <w:t>ов</w:t>
      </w:r>
      <w:r w:rsidRPr="00295CDF">
        <w:rPr>
          <w:rFonts w:eastAsia="SimSun"/>
          <w:kern w:val="1"/>
          <w:sz w:val="28"/>
          <w:szCs w:val="28"/>
          <w:lang w:eastAsia="hi-IN" w:bidi="hi-IN"/>
        </w:rPr>
        <w:t xml:space="preserve"> по продаже права на заключение договора аренды лесного участка выставлено 42 (27 </w:t>
      </w:r>
      <w:r>
        <w:rPr>
          <w:rFonts w:eastAsia="SimSun"/>
          <w:kern w:val="1"/>
          <w:sz w:val="28"/>
          <w:szCs w:val="28"/>
          <w:lang w:eastAsia="hi-IN" w:bidi="hi-IN"/>
        </w:rPr>
        <w:t>- в 2020 г.) лота</w:t>
      </w:r>
      <w:r w:rsidRPr="00295CDF">
        <w:rPr>
          <w:rFonts w:eastAsia="SimSun"/>
          <w:kern w:val="1"/>
          <w:sz w:val="28"/>
          <w:szCs w:val="28"/>
          <w:lang w:eastAsia="hi-IN" w:bidi="hi-IN"/>
        </w:rPr>
        <w:t xml:space="preserve"> (лесные участки), общей площадью 764 </w:t>
      </w:r>
      <w:r>
        <w:rPr>
          <w:rFonts w:eastAsia="SimSun"/>
          <w:kern w:val="1"/>
          <w:sz w:val="28"/>
          <w:szCs w:val="28"/>
          <w:lang w:eastAsia="hi-IN" w:bidi="hi-IN"/>
        </w:rPr>
        <w:t xml:space="preserve">га </w:t>
      </w:r>
      <w:r w:rsidRPr="00295CDF">
        <w:rPr>
          <w:rFonts w:eastAsia="SimSun"/>
          <w:kern w:val="1"/>
          <w:sz w:val="28"/>
          <w:szCs w:val="28"/>
          <w:lang w:eastAsia="hi-IN" w:bidi="hi-IN"/>
        </w:rPr>
        <w:t xml:space="preserve">(303,5 </w:t>
      </w:r>
      <w:r>
        <w:rPr>
          <w:rFonts w:eastAsia="SimSun"/>
          <w:kern w:val="1"/>
          <w:sz w:val="28"/>
          <w:szCs w:val="28"/>
          <w:lang w:eastAsia="hi-IN" w:bidi="hi-IN"/>
        </w:rPr>
        <w:t>-</w:t>
      </w:r>
      <w:r w:rsidRPr="00295CDF">
        <w:rPr>
          <w:rFonts w:eastAsia="SimSun"/>
          <w:kern w:val="1"/>
          <w:sz w:val="28"/>
          <w:szCs w:val="28"/>
          <w:lang w:eastAsia="hi-IN" w:bidi="hi-IN"/>
        </w:rPr>
        <w:t xml:space="preserve"> в 2020 г.).</w:t>
      </w:r>
    </w:p>
    <w:p w14:paraId="12732312"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В 2021 году в </w:t>
      </w:r>
      <w:r>
        <w:rPr>
          <w:rFonts w:eastAsia="SimSun"/>
          <w:kern w:val="1"/>
          <w:sz w:val="28"/>
          <w:szCs w:val="28"/>
          <w:lang w:eastAsia="hi-IN" w:bidi="hi-IN"/>
        </w:rPr>
        <w:t>э</w:t>
      </w:r>
      <w:r w:rsidRPr="00295CDF">
        <w:rPr>
          <w:rFonts w:eastAsia="SimSun"/>
          <w:kern w:val="1"/>
          <w:sz w:val="28"/>
          <w:szCs w:val="28"/>
          <w:lang w:eastAsia="hi-IN" w:bidi="hi-IN"/>
        </w:rPr>
        <w:t>кспертную комиссию министерства поступило 91 (100 в 2020 г.) заявление на оказание государственной услуги по проведению государственной экспертизы проектов освоения лесов.</w:t>
      </w:r>
      <w:r>
        <w:rPr>
          <w:rFonts w:eastAsia="SimSun"/>
          <w:kern w:val="1"/>
          <w:sz w:val="28"/>
          <w:szCs w:val="28"/>
          <w:lang w:eastAsia="hi-IN" w:bidi="hi-IN"/>
        </w:rPr>
        <w:t xml:space="preserve"> </w:t>
      </w:r>
      <w:r w:rsidRPr="00295CDF">
        <w:rPr>
          <w:rFonts w:eastAsia="SimSun"/>
          <w:kern w:val="1"/>
          <w:sz w:val="28"/>
          <w:szCs w:val="28"/>
          <w:lang w:eastAsia="hi-IN" w:bidi="hi-IN"/>
        </w:rPr>
        <w:t xml:space="preserve">Выдано 85 (88 </w:t>
      </w:r>
      <w:r>
        <w:rPr>
          <w:rFonts w:eastAsia="SimSun"/>
          <w:kern w:val="1"/>
          <w:sz w:val="28"/>
          <w:szCs w:val="28"/>
          <w:lang w:eastAsia="hi-IN" w:bidi="hi-IN"/>
        </w:rPr>
        <w:t>-</w:t>
      </w:r>
      <w:r w:rsidRPr="00295CDF">
        <w:rPr>
          <w:rFonts w:eastAsia="SimSun"/>
          <w:kern w:val="1"/>
          <w:sz w:val="28"/>
          <w:szCs w:val="28"/>
          <w:lang w:eastAsia="hi-IN" w:bidi="hi-IN"/>
        </w:rPr>
        <w:t xml:space="preserve"> в 2020 г.) положительных заключений государственной экспертизы на проекты освоения лесов, 3 (12 </w:t>
      </w:r>
      <w:r>
        <w:rPr>
          <w:rFonts w:eastAsia="SimSun"/>
          <w:kern w:val="1"/>
          <w:sz w:val="28"/>
          <w:szCs w:val="28"/>
          <w:lang w:eastAsia="hi-IN" w:bidi="hi-IN"/>
        </w:rPr>
        <w:t>-</w:t>
      </w:r>
      <w:r w:rsidRPr="00295CDF">
        <w:rPr>
          <w:rFonts w:eastAsia="SimSun"/>
          <w:kern w:val="1"/>
          <w:sz w:val="28"/>
          <w:szCs w:val="28"/>
          <w:lang w:eastAsia="hi-IN" w:bidi="hi-IN"/>
        </w:rPr>
        <w:t xml:space="preserve"> в </w:t>
      </w:r>
      <w:r>
        <w:rPr>
          <w:rFonts w:eastAsia="SimSun"/>
          <w:kern w:val="1"/>
          <w:sz w:val="28"/>
          <w:szCs w:val="28"/>
          <w:lang w:eastAsia="hi-IN" w:bidi="hi-IN"/>
        </w:rPr>
        <w:t>2020 г.) проекта</w:t>
      </w:r>
      <w:r w:rsidRPr="00295CDF">
        <w:rPr>
          <w:rFonts w:eastAsia="SimSun"/>
          <w:kern w:val="1"/>
          <w:sz w:val="28"/>
          <w:szCs w:val="28"/>
          <w:lang w:eastAsia="hi-IN" w:bidi="hi-IN"/>
        </w:rPr>
        <w:t xml:space="preserve"> освоения лесов возращены лесопользователям с письменными замечаниями экспертов на доработку.</w:t>
      </w:r>
    </w:p>
    <w:p w14:paraId="66151E70"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В министерство поступило 666 (425 </w:t>
      </w:r>
      <w:r>
        <w:rPr>
          <w:rFonts w:eastAsia="SimSun"/>
          <w:kern w:val="1"/>
          <w:sz w:val="28"/>
          <w:szCs w:val="28"/>
          <w:lang w:eastAsia="hi-IN" w:bidi="hi-IN"/>
        </w:rPr>
        <w:t>-</w:t>
      </w:r>
      <w:r w:rsidRPr="00295CDF">
        <w:rPr>
          <w:rFonts w:eastAsia="SimSun"/>
          <w:kern w:val="1"/>
          <w:sz w:val="28"/>
          <w:szCs w:val="28"/>
          <w:lang w:eastAsia="hi-IN" w:bidi="hi-IN"/>
        </w:rPr>
        <w:t>в 2020 г.) лесных деклараций</w:t>
      </w:r>
      <w:r>
        <w:rPr>
          <w:rFonts w:eastAsia="SimSun"/>
          <w:kern w:val="1"/>
          <w:sz w:val="28"/>
          <w:szCs w:val="28"/>
          <w:lang w:eastAsia="hi-IN" w:bidi="hi-IN"/>
        </w:rPr>
        <w:t xml:space="preserve">, из них </w:t>
      </w:r>
      <w:r w:rsidRPr="00295CDF">
        <w:rPr>
          <w:rFonts w:eastAsia="SimSun"/>
          <w:kern w:val="1"/>
          <w:sz w:val="28"/>
          <w:szCs w:val="28"/>
          <w:lang w:eastAsia="hi-IN" w:bidi="hi-IN"/>
        </w:rPr>
        <w:t xml:space="preserve">399 (376 </w:t>
      </w:r>
      <w:r>
        <w:rPr>
          <w:rFonts w:eastAsia="SimSun"/>
          <w:kern w:val="1"/>
          <w:sz w:val="28"/>
          <w:szCs w:val="28"/>
          <w:lang w:eastAsia="hi-IN" w:bidi="hi-IN"/>
        </w:rPr>
        <w:t>-</w:t>
      </w:r>
      <w:r w:rsidRPr="00295CDF">
        <w:rPr>
          <w:rFonts w:eastAsia="SimSun"/>
          <w:kern w:val="1"/>
          <w:sz w:val="28"/>
          <w:szCs w:val="28"/>
          <w:lang w:eastAsia="hi-IN" w:bidi="hi-IN"/>
        </w:rPr>
        <w:t xml:space="preserve"> в 2020 г.) лесных деклараций принято, 267 (49 </w:t>
      </w:r>
      <w:r>
        <w:rPr>
          <w:rFonts w:eastAsia="SimSun"/>
          <w:kern w:val="1"/>
          <w:sz w:val="28"/>
          <w:szCs w:val="28"/>
          <w:lang w:eastAsia="hi-IN" w:bidi="hi-IN"/>
        </w:rPr>
        <w:t>-</w:t>
      </w:r>
      <w:r w:rsidRPr="00295CDF">
        <w:rPr>
          <w:rFonts w:eastAsia="SimSun"/>
          <w:kern w:val="1"/>
          <w:sz w:val="28"/>
          <w:szCs w:val="28"/>
          <w:lang w:eastAsia="hi-IN" w:bidi="hi-IN"/>
        </w:rPr>
        <w:t xml:space="preserve"> в 2020 г.) деклараций возвращены лесопользователям с замечаниями.</w:t>
      </w:r>
    </w:p>
    <w:p w14:paraId="533D91AB"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В рамках исполнения полномочий проведена работа по разработке и подготовке дополнительных соглашений к 32 (31 </w:t>
      </w:r>
      <w:r>
        <w:rPr>
          <w:rFonts w:eastAsia="SimSun"/>
          <w:kern w:val="1"/>
          <w:sz w:val="28"/>
          <w:szCs w:val="28"/>
          <w:lang w:eastAsia="hi-IN" w:bidi="hi-IN"/>
        </w:rPr>
        <w:t>- в 2020 г.) договорам</w:t>
      </w:r>
      <w:r w:rsidRPr="00295CDF">
        <w:rPr>
          <w:rFonts w:eastAsia="SimSun"/>
          <w:kern w:val="1"/>
          <w:sz w:val="28"/>
          <w:szCs w:val="28"/>
          <w:lang w:eastAsia="hi-IN" w:bidi="hi-IN"/>
        </w:rPr>
        <w:t xml:space="preserve"> аренды лесных участков.</w:t>
      </w:r>
    </w:p>
    <w:p w14:paraId="7C0A24EF"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По 26 (24 </w:t>
      </w:r>
      <w:r>
        <w:rPr>
          <w:rFonts w:eastAsia="SimSun"/>
          <w:kern w:val="1"/>
          <w:sz w:val="28"/>
          <w:szCs w:val="28"/>
          <w:lang w:eastAsia="hi-IN" w:bidi="hi-IN"/>
        </w:rPr>
        <w:t>-</w:t>
      </w:r>
      <w:r w:rsidRPr="00295CDF">
        <w:rPr>
          <w:rFonts w:eastAsia="SimSun"/>
          <w:kern w:val="1"/>
          <w:sz w:val="28"/>
          <w:szCs w:val="28"/>
          <w:lang w:eastAsia="hi-IN" w:bidi="hi-IN"/>
        </w:rPr>
        <w:t xml:space="preserve"> в 2020 г.) договорам аренды лесного участка проведена работа по выдаче согласия министерства на сделки с арендными правами и лесными участками (субаренда, залог).</w:t>
      </w:r>
    </w:p>
    <w:p w14:paraId="2C37E088" w14:textId="77777777" w:rsidR="00C17FD6" w:rsidRPr="00456CB8" w:rsidRDefault="00C17FD6" w:rsidP="00C17FD6">
      <w:pPr>
        <w:pStyle w:val="a3"/>
        <w:ind w:firstLine="567"/>
        <w:jc w:val="both"/>
        <w:rPr>
          <w:rFonts w:eastAsia="SimSun"/>
          <w:kern w:val="1"/>
          <w:sz w:val="28"/>
          <w:szCs w:val="28"/>
          <w:u w:val="single"/>
          <w:lang w:eastAsia="hi-IN" w:bidi="hi-IN"/>
        </w:rPr>
      </w:pPr>
      <w:r w:rsidRPr="00456CB8">
        <w:rPr>
          <w:rFonts w:eastAsia="SimSun"/>
          <w:kern w:val="1"/>
          <w:sz w:val="28"/>
          <w:szCs w:val="28"/>
          <w:u w:val="single"/>
          <w:lang w:eastAsia="hi-IN" w:bidi="hi-IN"/>
        </w:rPr>
        <w:t>Государственный лесной реестр</w:t>
      </w:r>
    </w:p>
    <w:p w14:paraId="76AD970C"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В целях решения вопросов, связанных с приведением в соответствие сведений </w:t>
      </w:r>
      <w:proofErr w:type="spellStart"/>
      <w:r w:rsidRPr="00295CDF">
        <w:rPr>
          <w:rFonts w:eastAsia="SimSun"/>
          <w:kern w:val="1"/>
          <w:sz w:val="28"/>
          <w:szCs w:val="28"/>
          <w:lang w:eastAsia="hi-IN" w:bidi="hi-IN"/>
        </w:rPr>
        <w:t>ЕГРН</w:t>
      </w:r>
      <w:proofErr w:type="spellEnd"/>
      <w:r w:rsidRPr="00295CDF">
        <w:rPr>
          <w:rFonts w:eastAsia="SimSun"/>
          <w:kern w:val="1"/>
          <w:sz w:val="28"/>
          <w:szCs w:val="28"/>
          <w:lang w:eastAsia="hi-IN" w:bidi="hi-IN"/>
        </w:rPr>
        <w:t xml:space="preserve"> и </w:t>
      </w:r>
      <w:proofErr w:type="spellStart"/>
      <w:r w:rsidRPr="00295CDF">
        <w:rPr>
          <w:rFonts w:eastAsia="SimSun"/>
          <w:kern w:val="1"/>
          <w:sz w:val="28"/>
          <w:szCs w:val="28"/>
          <w:lang w:eastAsia="hi-IN" w:bidi="hi-IN"/>
        </w:rPr>
        <w:t>ГЛР</w:t>
      </w:r>
      <w:proofErr w:type="spellEnd"/>
      <w:r w:rsidRPr="00295CDF">
        <w:rPr>
          <w:rFonts w:eastAsia="SimSun"/>
          <w:kern w:val="1"/>
          <w:sz w:val="28"/>
          <w:szCs w:val="28"/>
          <w:lang w:eastAsia="hi-IN" w:bidi="hi-IN"/>
        </w:rPr>
        <w:t>, с учетом применения положений Федерального закона от 29 июля 2017 года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приказом министерства природных ресурсов и экологии области от</w:t>
      </w:r>
      <w:r>
        <w:rPr>
          <w:rFonts w:eastAsia="SimSun"/>
          <w:kern w:val="1"/>
          <w:sz w:val="28"/>
          <w:szCs w:val="28"/>
          <w:lang w:eastAsia="hi-IN" w:bidi="hi-IN"/>
        </w:rPr>
        <w:t xml:space="preserve"> </w:t>
      </w:r>
      <w:r w:rsidRPr="00295CDF">
        <w:rPr>
          <w:rFonts w:eastAsia="SimSun"/>
          <w:kern w:val="1"/>
          <w:sz w:val="28"/>
          <w:szCs w:val="28"/>
          <w:lang w:eastAsia="hi-IN" w:bidi="hi-IN"/>
        </w:rPr>
        <w:t xml:space="preserve">24 февраля 2021 года № 62 создана межведомственная рабочая группа по решению вопросов, связанных с приведением в соответствие сведений </w:t>
      </w:r>
      <w:proofErr w:type="spellStart"/>
      <w:r w:rsidRPr="00295CDF">
        <w:rPr>
          <w:rFonts w:eastAsia="SimSun"/>
          <w:kern w:val="1"/>
          <w:sz w:val="28"/>
          <w:szCs w:val="28"/>
          <w:lang w:eastAsia="hi-IN" w:bidi="hi-IN"/>
        </w:rPr>
        <w:t>ЕГРН</w:t>
      </w:r>
      <w:proofErr w:type="spellEnd"/>
      <w:r w:rsidRPr="00295CDF">
        <w:rPr>
          <w:rFonts w:eastAsia="SimSun"/>
          <w:kern w:val="1"/>
          <w:sz w:val="28"/>
          <w:szCs w:val="28"/>
          <w:lang w:eastAsia="hi-IN" w:bidi="hi-IN"/>
        </w:rPr>
        <w:t xml:space="preserve"> и </w:t>
      </w:r>
      <w:proofErr w:type="spellStart"/>
      <w:r w:rsidRPr="00295CDF">
        <w:rPr>
          <w:rFonts w:eastAsia="SimSun"/>
          <w:kern w:val="1"/>
          <w:sz w:val="28"/>
          <w:szCs w:val="28"/>
          <w:lang w:eastAsia="hi-IN" w:bidi="hi-IN"/>
        </w:rPr>
        <w:t>ГЛР</w:t>
      </w:r>
      <w:proofErr w:type="spellEnd"/>
      <w:r w:rsidRPr="00295CDF">
        <w:rPr>
          <w:rFonts w:eastAsia="SimSun"/>
          <w:kern w:val="1"/>
          <w:sz w:val="28"/>
          <w:szCs w:val="28"/>
          <w:lang w:eastAsia="hi-IN" w:bidi="hi-IN"/>
        </w:rPr>
        <w:t xml:space="preserve"> (далее </w:t>
      </w:r>
      <w:r>
        <w:rPr>
          <w:rFonts w:eastAsia="SimSun"/>
          <w:kern w:val="1"/>
          <w:sz w:val="28"/>
          <w:szCs w:val="28"/>
          <w:lang w:eastAsia="hi-IN" w:bidi="hi-IN"/>
        </w:rPr>
        <w:t>-</w:t>
      </w:r>
      <w:r w:rsidRPr="00295CDF">
        <w:rPr>
          <w:rFonts w:eastAsia="SimSun"/>
          <w:kern w:val="1"/>
          <w:sz w:val="28"/>
          <w:szCs w:val="28"/>
          <w:lang w:eastAsia="hi-IN" w:bidi="hi-IN"/>
        </w:rPr>
        <w:t xml:space="preserve"> рабочая группа). В состав рабочей группы входят представители Управления Росреестра по Саратовской области, ФГБУ «Федеральная кадастровая палата Федеральной службы государственной регистрации, кадастра и картографии»,</w:t>
      </w:r>
      <w:r>
        <w:rPr>
          <w:rFonts w:eastAsia="SimSun"/>
          <w:kern w:val="1"/>
          <w:sz w:val="28"/>
          <w:szCs w:val="28"/>
          <w:lang w:eastAsia="hi-IN" w:bidi="hi-IN"/>
        </w:rPr>
        <w:t xml:space="preserve"> </w:t>
      </w:r>
      <w:r w:rsidRPr="00295CDF">
        <w:rPr>
          <w:rFonts w:eastAsia="SimSun"/>
          <w:kern w:val="1"/>
          <w:sz w:val="28"/>
          <w:szCs w:val="28"/>
          <w:lang w:eastAsia="hi-IN" w:bidi="hi-IN"/>
        </w:rPr>
        <w:t xml:space="preserve">ТУ Росимущества в Саратовской области, Управления Россельхознадзора по Саратовской и Самарской областям, министерства природных ресурсов и экологии Саратовской области. </w:t>
      </w:r>
    </w:p>
    <w:p w14:paraId="7C8898CC"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Приведение сведений </w:t>
      </w:r>
      <w:proofErr w:type="spellStart"/>
      <w:r w:rsidRPr="00295CDF">
        <w:rPr>
          <w:rFonts w:eastAsia="SimSun"/>
          <w:kern w:val="1"/>
          <w:sz w:val="28"/>
          <w:szCs w:val="28"/>
          <w:lang w:eastAsia="hi-IN" w:bidi="hi-IN"/>
        </w:rPr>
        <w:t>ГЛР</w:t>
      </w:r>
      <w:proofErr w:type="spellEnd"/>
      <w:r w:rsidRPr="00295CDF">
        <w:rPr>
          <w:rFonts w:eastAsia="SimSun"/>
          <w:kern w:val="1"/>
          <w:sz w:val="28"/>
          <w:szCs w:val="28"/>
          <w:lang w:eastAsia="hi-IN" w:bidi="hi-IN"/>
        </w:rPr>
        <w:t xml:space="preserve"> в соответствие со сведениями </w:t>
      </w:r>
      <w:proofErr w:type="spellStart"/>
      <w:r w:rsidRPr="00295CDF">
        <w:rPr>
          <w:rFonts w:eastAsia="SimSun"/>
          <w:kern w:val="1"/>
          <w:sz w:val="28"/>
          <w:szCs w:val="28"/>
          <w:lang w:eastAsia="hi-IN" w:bidi="hi-IN"/>
        </w:rPr>
        <w:t>ЕГРН</w:t>
      </w:r>
      <w:proofErr w:type="spellEnd"/>
      <w:r w:rsidRPr="00295CDF">
        <w:rPr>
          <w:rFonts w:eastAsia="SimSun"/>
          <w:kern w:val="1"/>
          <w:sz w:val="28"/>
          <w:szCs w:val="28"/>
          <w:lang w:eastAsia="hi-IN" w:bidi="hi-IN"/>
        </w:rPr>
        <w:t xml:space="preserve"> происходит путем рассмотрения земельных участков, имеющих пересечение с землями лесного фонда, на заседаниях межведомственной рабочей группы. Заседания рабочей группы проводятся дважды в месяц.</w:t>
      </w:r>
      <w:r>
        <w:rPr>
          <w:rFonts w:eastAsia="SimSun"/>
          <w:kern w:val="1"/>
          <w:sz w:val="28"/>
          <w:szCs w:val="28"/>
          <w:lang w:eastAsia="hi-IN" w:bidi="hi-IN"/>
        </w:rPr>
        <w:t xml:space="preserve"> </w:t>
      </w:r>
    </w:p>
    <w:p w14:paraId="1F5ACA9D"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lastRenderedPageBreak/>
        <w:t>В 2021 году на заседаниях рабочей группы было рассмотрено 1059 земельных участков, из них по 660 лесным участкам общей площадью</w:t>
      </w:r>
      <w:r>
        <w:rPr>
          <w:rFonts w:eastAsia="SimSun"/>
          <w:kern w:val="1"/>
          <w:sz w:val="28"/>
          <w:szCs w:val="28"/>
          <w:lang w:eastAsia="hi-IN" w:bidi="hi-IN"/>
        </w:rPr>
        <w:t xml:space="preserve"> </w:t>
      </w:r>
      <w:r w:rsidRPr="00295CDF">
        <w:rPr>
          <w:rFonts w:eastAsia="SimSun"/>
          <w:kern w:val="1"/>
          <w:sz w:val="28"/>
          <w:szCs w:val="28"/>
          <w:lang w:eastAsia="hi-IN" w:bidi="hi-IN"/>
        </w:rPr>
        <w:t xml:space="preserve">110,6 га приняты решения об исключении из состава земель лесного фонда. </w:t>
      </w:r>
    </w:p>
    <w:p w14:paraId="791BB04A"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Работы по обеспечению проектирования лесничеств, в том числе установлению границ лесничеств и внесению сведений в </w:t>
      </w:r>
      <w:proofErr w:type="spellStart"/>
      <w:r w:rsidRPr="00295CDF">
        <w:rPr>
          <w:rFonts w:eastAsia="SimSun"/>
          <w:kern w:val="1"/>
          <w:sz w:val="28"/>
          <w:szCs w:val="28"/>
          <w:lang w:eastAsia="hi-IN" w:bidi="hi-IN"/>
        </w:rPr>
        <w:t>ЕГРН</w:t>
      </w:r>
      <w:proofErr w:type="spellEnd"/>
      <w:r w:rsidRPr="00295CDF">
        <w:rPr>
          <w:rFonts w:eastAsia="SimSun"/>
          <w:kern w:val="1"/>
          <w:sz w:val="28"/>
          <w:szCs w:val="28"/>
          <w:lang w:eastAsia="hi-IN" w:bidi="hi-IN"/>
        </w:rPr>
        <w:t>, относятся к полномочиям Рослесхоза.</w:t>
      </w:r>
    </w:p>
    <w:p w14:paraId="3646FD1F"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Министерство в рамках своих полномочий предоставляет информацию о границах лесничеств (материалы лесоустройства) и согласовывает подготовленные филиалами ФГБУ «Рослесинфорг» проекты границ лесничеств. В министерстве все границы лесничеств прошли согласование.</w:t>
      </w:r>
    </w:p>
    <w:p w14:paraId="5C695A03"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На сегодняшний день площадь лесных участков и лесничеств, сведения о которых внесены в </w:t>
      </w:r>
      <w:proofErr w:type="spellStart"/>
      <w:r w:rsidRPr="00295CDF">
        <w:rPr>
          <w:rFonts w:eastAsia="SimSun"/>
          <w:kern w:val="1"/>
          <w:sz w:val="28"/>
          <w:szCs w:val="28"/>
          <w:lang w:eastAsia="hi-IN" w:bidi="hi-IN"/>
        </w:rPr>
        <w:t>ЕГРН</w:t>
      </w:r>
      <w:proofErr w:type="spellEnd"/>
      <w:r w:rsidRPr="00295CDF">
        <w:rPr>
          <w:rFonts w:eastAsia="SimSun"/>
          <w:kern w:val="1"/>
          <w:sz w:val="28"/>
          <w:szCs w:val="28"/>
          <w:lang w:eastAsia="hi-IN" w:bidi="hi-IN"/>
        </w:rPr>
        <w:t xml:space="preserve">, </w:t>
      </w:r>
      <w:r>
        <w:rPr>
          <w:color w:val="000000"/>
          <w:sz w:val="27"/>
          <w:szCs w:val="27"/>
        </w:rPr>
        <w:t>составляет 495 тыс. га (73,6 %</w:t>
      </w:r>
      <w:r w:rsidRPr="00295CDF">
        <w:rPr>
          <w:rFonts w:eastAsia="SimSun"/>
          <w:kern w:val="1"/>
          <w:sz w:val="28"/>
          <w:szCs w:val="28"/>
          <w:lang w:eastAsia="hi-IN" w:bidi="hi-IN"/>
        </w:rPr>
        <w:t xml:space="preserve"> от общей площади земель лесного фонда).</w:t>
      </w:r>
    </w:p>
    <w:p w14:paraId="50AF176E"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В 2017-2021 годах на территории области проведены работы по установлению границ 25 лесничеств, общая площадь которых составляет 672,2 тыс. га</w:t>
      </w:r>
      <w:proofErr w:type="gramStart"/>
      <w:r w:rsidRPr="00295CDF">
        <w:rPr>
          <w:rFonts w:eastAsia="SimSun"/>
          <w:kern w:val="1"/>
          <w:sz w:val="28"/>
          <w:szCs w:val="28"/>
          <w:lang w:eastAsia="hi-IN" w:bidi="hi-IN"/>
        </w:rPr>
        <w:t xml:space="preserve">. </w:t>
      </w:r>
      <w:r>
        <w:rPr>
          <w:color w:val="000000"/>
          <w:sz w:val="27"/>
          <w:szCs w:val="27"/>
        </w:rPr>
        <w:t>.</w:t>
      </w:r>
      <w:proofErr w:type="gramEnd"/>
      <w:r>
        <w:rPr>
          <w:color w:val="000000"/>
          <w:sz w:val="27"/>
          <w:szCs w:val="27"/>
        </w:rPr>
        <w:t xml:space="preserve"> Сведения о границах 16 лесничеств (Ширококарамышское, Черкасское, </w:t>
      </w:r>
      <w:proofErr w:type="spellStart"/>
      <w:r>
        <w:rPr>
          <w:color w:val="000000"/>
          <w:sz w:val="27"/>
          <w:szCs w:val="27"/>
        </w:rPr>
        <w:t>Усовское</w:t>
      </w:r>
      <w:proofErr w:type="spellEnd"/>
      <w:r>
        <w:rPr>
          <w:color w:val="000000"/>
          <w:sz w:val="27"/>
          <w:szCs w:val="27"/>
        </w:rPr>
        <w:t xml:space="preserve">, Марксовское, Энгельсское, Новобурасское, Вольского, Петровское, Макаровское, Лысогорское, Красноармейское, Аркадакское, Екатериновское, Базарно-Карабулакское, Балтайское, Пугачевское) внесены в </w:t>
      </w:r>
      <w:proofErr w:type="spellStart"/>
      <w:r>
        <w:rPr>
          <w:color w:val="000000"/>
          <w:sz w:val="27"/>
          <w:szCs w:val="27"/>
        </w:rPr>
        <w:t>ЕГРН</w:t>
      </w:r>
      <w:proofErr w:type="spellEnd"/>
      <w:r>
        <w:rPr>
          <w:color w:val="000000"/>
          <w:sz w:val="27"/>
          <w:szCs w:val="27"/>
        </w:rPr>
        <w:t>. Материалы по установлению границ 9 лесничеств находятся на согласовании в Рослесхозе.</w:t>
      </w:r>
    </w:p>
    <w:p w14:paraId="6822B7D7"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 xml:space="preserve">Предоставлена 561 выписка из государственного лесного реестра. </w:t>
      </w:r>
    </w:p>
    <w:p w14:paraId="16F3ADFE" w14:textId="77777777" w:rsidR="00C17FD6" w:rsidRPr="00295CDF" w:rsidRDefault="00C17FD6" w:rsidP="00C17FD6">
      <w:pPr>
        <w:pStyle w:val="a3"/>
        <w:ind w:firstLine="567"/>
        <w:jc w:val="both"/>
        <w:rPr>
          <w:rFonts w:eastAsia="SimSun"/>
          <w:kern w:val="1"/>
          <w:sz w:val="28"/>
          <w:szCs w:val="28"/>
          <w:lang w:eastAsia="hi-IN" w:bidi="hi-IN"/>
        </w:rPr>
      </w:pPr>
      <w:r w:rsidRPr="00295CDF">
        <w:rPr>
          <w:rFonts w:eastAsia="SimSun"/>
          <w:kern w:val="1"/>
          <w:sz w:val="28"/>
          <w:szCs w:val="28"/>
          <w:lang w:eastAsia="hi-IN" w:bidi="hi-IN"/>
        </w:rPr>
        <w:t>Рассмотрено 123 проектных документации лесных участков, 720 схем расположения земельного участка или земельных участков на кадастровом плане территории, 30 документаций по планировке территории.</w:t>
      </w:r>
    </w:p>
    <w:p w14:paraId="1D66988E" w14:textId="77777777" w:rsidR="00C17FD6" w:rsidRPr="005954BB" w:rsidRDefault="00C17FD6" w:rsidP="00C17FD6">
      <w:pPr>
        <w:pStyle w:val="a3"/>
        <w:shd w:val="clear" w:color="auto" w:fill="FFFFFF" w:themeFill="background1"/>
        <w:ind w:firstLine="567"/>
        <w:jc w:val="both"/>
        <w:rPr>
          <w:rFonts w:eastAsia="SimSun"/>
          <w:kern w:val="1"/>
          <w:sz w:val="28"/>
          <w:szCs w:val="28"/>
          <w:u w:val="single"/>
          <w:lang w:eastAsia="hi-IN" w:bidi="hi-IN"/>
        </w:rPr>
      </w:pPr>
      <w:r w:rsidRPr="005954BB">
        <w:rPr>
          <w:rFonts w:eastAsia="SimSun"/>
          <w:kern w:val="1"/>
          <w:sz w:val="28"/>
          <w:szCs w:val="28"/>
          <w:u w:val="single"/>
          <w:lang w:eastAsia="hi-IN" w:bidi="hi-IN"/>
        </w:rPr>
        <w:t>Основными задачами в области лесных отношений на 2022 год являются:</w:t>
      </w:r>
    </w:p>
    <w:p w14:paraId="03F74AAB" w14:textId="77777777" w:rsidR="00C17FD6" w:rsidRDefault="00C17FD6" w:rsidP="00C17FD6">
      <w:pPr>
        <w:pStyle w:val="a3"/>
        <w:numPr>
          <w:ilvl w:val="0"/>
          <w:numId w:val="8"/>
        </w:numPr>
        <w:tabs>
          <w:tab w:val="clear" w:pos="4677"/>
          <w:tab w:val="clear" w:pos="9355"/>
          <w:tab w:val="left" w:pos="851"/>
        </w:tabs>
        <w:ind w:left="0" w:firstLine="567"/>
        <w:jc w:val="both"/>
        <w:rPr>
          <w:rFonts w:eastAsia="SimSun"/>
          <w:kern w:val="1"/>
          <w:sz w:val="28"/>
          <w:szCs w:val="28"/>
          <w:lang w:eastAsia="hi-IN" w:bidi="hi-IN"/>
        </w:rPr>
      </w:pPr>
      <w:r>
        <w:rPr>
          <w:rFonts w:eastAsia="SimSun"/>
          <w:kern w:val="1"/>
          <w:sz w:val="28"/>
          <w:szCs w:val="28"/>
          <w:lang w:eastAsia="hi-IN" w:bidi="hi-IN"/>
        </w:rPr>
        <w:t>О</w:t>
      </w:r>
      <w:r w:rsidRPr="005954BB">
        <w:rPr>
          <w:rFonts w:eastAsia="SimSun"/>
          <w:kern w:val="1"/>
          <w:sz w:val="28"/>
          <w:szCs w:val="28"/>
          <w:lang w:eastAsia="hi-IN" w:bidi="hi-IN"/>
        </w:rPr>
        <w:t>беспечение контроля за качественным выполнением всех видов работ по охране, защите и воспроизводству лесов в соответствии с выданными государственными заданиями, с соблюдением технических условий и сроков их выполнения;</w:t>
      </w:r>
    </w:p>
    <w:p w14:paraId="40F835BF" w14:textId="77777777" w:rsidR="00C17FD6" w:rsidRDefault="00C17FD6" w:rsidP="00C17FD6">
      <w:pPr>
        <w:pStyle w:val="a3"/>
        <w:numPr>
          <w:ilvl w:val="0"/>
          <w:numId w:val="8"/>
        </w:numPr>
        <w:tabs>
          <w:tab w:val="clear" w:pos="4677"/>
          <w:tab w:val="clear" w:pos="9355"/>
          <w:tab w:val="left" w:pos="851"/>
        </w:tabs>
        <w:ind w:left="0" w:firstLine="567"/>
        <w:jc w:val="both"/>
        <w:rPr>
          <w:rFonts w:eastAsia="SimSun"/>
          <w:kern w:val="1"/>
          <w:sz w:val="28"/>
          <w:szCs w:val="28"/>
          <w:lang w:eastAsia="hi-IN" w:bidi="hi-IN"/>
        </w:rPr>
      </w:pPr>
      <w:r>
        <w:rPr>
          <w:rFonts w:eastAsia="SimSun"/>
          <w:kern w:val="1"/>
          <w:sz w:val="28"/>
          <w:szCs w:val="28"/>
          <w:lang w:eastAsia="hi-IN" w:bidi="hi-IN"/>
        </w:rPr>
        <w:t>О</w:t>
      </w:r>
      <w:r w:rsidRPr="005954BB">
        <w:rPr>
          <w:rFonts w:eastAsia="SimSun"/>
          <w:kern w:val="1"/>
          <w:sz w:val="28"/>
          <w:szCs w:val="28"/>
          <w:lang w:eastAsia="hi-IN" w:bidi="hi-IN"/>
        </w:rPr>
        <w:t>беспечение проведения работ по воспроизводству лесов на площади 2500 га;</w:t>
      </w:r>
    </w:p>
    <w:p w14:paraId="0D32C000" w14:textId="77777777" w:rsidR="00C17FD6" w:rsidRDefault="00C17FD6" w:rsidP="00C17FD6">
      <w:pPr>
        <w:pStyle w:val="a3"/>
        <w:numPr>
          <w:ilvl w:val="0"/>
          <w:numId w:val="8"/>
        </w:numPr>
        <w:tabs>
          <w:tab w:val="clear" w:pos="4677"/>
          <w:tab w:val="clear" w:pos="9355"/>
          <w:tab w:val="left" w:pos="851"/>
        </w:tabs>
        <w:ind w:left="0" w:firstLine="567"/>
        <w:jc w:val="both"/>
        <w:rPr>
          <w:rFonts w:eastAsia="SimSun"/>
          <w:kern w:val="1"/>
          <w:sz w:val="28"/>
          <w:szCs w:val="28"/>
          <w:lang w:eastAsia="hi-IN" w:bidi="hi-IN"/>
        </w:rPr>
      </w:pPr>
      <w:r>
        <w:rPr>
          <w:rFonts w:eastAsia="SimSun"/>
          <w:kern w:val="1"/>
          <w:sz w:val="28"/>
          <w:szCs w:val="28"/>
          <w:lang w:eastAsia="hi-IN" w:bidi="hi-IN"/>
        </w:rPr>
        <w:t>У</w:t>
      </w:r>
      <w:r w:rsidRPr="005954BB">
        <w:rPr>
          <w:rFonts w:eastAsia="SimSun"/>
          <w:kern w:val="1"/>
          <w:sz w:val="28"/>
          <w:szCs w:val="28"/>
          <w:lang w:eastAsia="hi-IN" w:bidi="hi-IN"/>
        </w:rPr>
        <w:t>величение объемов выращивания посадочного материала;</w:t>
      </w:r>
    </w:p>
    <w:p w14:paraId="6EFC6AC8" w14:textId="77777777" w:rsidR="00C17FD6" w:rsidRDefault="00C17FD6" w:rsidP="00C17FD6">
      <w:pPr>
        <w:pStyle w:val="a3"/>
        <w:numPr>
          <w:ilvl w:val="0"/>
          <w:numId w:val="8"/>
        </w:numPr>
        <w:tabs>
          <w:tab w:val="clear" w:pos="4677"/>
          <w:tab w:val="clear" w:pos="9355"/>
          <w:tab w:val="left" w:pos="851"/>
        </w:tabs>
        <w:ind w:left="0" w:firstLine="567"/>
        <w:jc w:val="both"/>
        <w:rPr>
          <w:rFonts w:eastAsia="SimSun"/>
          <w:kern w:val="1"/>
          <w:sz w:val="28"/>
          <w:szCs w:val="28"/>
          <w:lang w:eastAsia="hi-IN" w:bidi="hi-IN"/>
        </w:rPr>
      </w:pPr>
      <w:r>
        <w:rPr>
          <w:rFonts w:eastAsia="SimSun"/>
          <w:kern w:val="1"/>
          <w:sz w:val="28"/>
          <w:szCs w:val="28"/>
          <w:lang w:eastAsia="hi-IN" w:bidi="hi-IN"/>
        </w:rPr>
        <w:t xml:space="preserve">Проведение мероприятий по </w:t>
      </w:r>
      <w:r w:rsidRPr="005954BB">
        <w:rPr>
          <w:rFonts w:eastAsia="SimSun"/>
          <w:kern w:val="1"/>
          <w:sz w:val="28"/>
          <w:szCs w:val="28"/>
          <w:lang w:eastAsia="hi-IN" w:bidi="hi-IN"/>
        </w:rPr>
        <w:t>перевод</w:t>
      </w:r>
      <w:r>
        <w:rPr>
          <w:rFonts w:eastAsia="SimSun"/>
          <w:kern w:val="1"/>
          <w:sz w:val="28"/>
          <w:szCs w:val="28"/>
          <w:lang w:eastAsia="hi-IN" w:bidi="hi-IN"/>
        </w:rPr>
        <w:t>у</w:t>
      </w:r>
      <w:r w:rsidRPr="005954BB">
        <w:rPr>
          <w:rFonts w:eastAsia="SimSun"/>
          <w:kern w:val="1"/>
          <w:sz w:val="28"/>
          <w:szCs w:val="28"/>
          <w:lang w:eastAsia="hi-IN" w:bidi="hi-IN"/>
        </w:rPr>
        <w:t xml:space="preserve"> невостребованных </w:t>
      </w:r>
      <w:r>
        <w:rPr>
          <w:rFonts w:eastAsia="SimSun"/>
          <w:kern w:val="1"/>
          <w:sz w:val="28"/>
          <w:szCs w:val="28"/>
          <w:lang w:eastAsia="hi-IN" w:bidi="hi-IN"/>
        </w:rPr>
        <w:t>земель</w:t>
      </w:r>
      <w:r w:rsidRPr="005954BB">
        <w:rPr>
          <w:rFonts w:eastAsia="SimSun"/>
          <w:kern w:val="1"/>
          <w:sz w:val="28"/>
          <w:szCs w:val="28"/>
          <w:lang w:eastAsia="hi-IN" w:bidi="hi-IN"/>
        </w:rPr>
        <w:t xml:space="preserve"> </w:t>
      </w:r>
      <w:proofErr w:type="gramStart"/>
      <w:r w:rsidRPr="005954BB">
        <w:rPr>
          <w:rFonts w:eastAsia="SimSun"/>
          <w:kern w:val="1"/>
          <w:sz w:val="28"/>
          <w:szCs w:val="28"/>
          <w:lang w:eastAsia="hi-IN" w:bidi="hi-IN"/>
        </w:rPr>
        <w:t>сельско</w:t>
      </w:r>
      <w:r>
        <w:rPr>
          <w:rFonts w:eastAsia="SimSun"/>
          <w:kern w:val="1"/>
          <w:sz w:val="28"/>
          <w:szCs w:val="28"/>
          <w:lang w:eastAsia="hi-IN" w:bidi="hi-IN"/>
        </w:rPr>
        <w:t>-хозяйственного</w:t>
      </w:r>
      <w:proofErr w:type="gramEnd"/>
      <w:r>
        <w:rPr>
          <w:rFonts w:eastAsia="SimSun"/>
          <w:kern w:val="1"/>
          <w:sz w:val="28"/>
          <w:szCs w:val="28"/>
          <w:lang w:eastAsia="hi-IN" w:bidi="hi-IN"/>
        </w:rPr>
        <w:t xml:space="preserve"> назначения в лесной фонд области;</w:t>
      </w:r>
    </w:p>
    <w:p w14:paraId="64996FFE" w14:textId="77777777" w:rsidR="00C17FD6" w:rsidRDefault="00C17FD6" w:rsidP="00C17FD6">
      <w:pPr>
        <w:pStyle w:val="a3"/>
        <w:numPr>
          <w:ilvl w:val="0"/>
          <w:numId w:val="8"/>
        </w:numPr>
        <w:tabs>
          <w:tab w:val="clear" w:pos="4677"/>
          <w:tab w:val="clear" w:pos="9355"/>
          <w:tab w:val="left" w:pos="851"/>
        </w:tabs>
        <w:ind w:left="0" w:firstLine="567"/>
        <w:jc w:val="both"/>
        <w:rPr>
          <w:rFonts w:eastAsia="SimSun"/>
          <w:kern w:val="1"/>
          <w:sz w:val="28"/>
          <w:szCs w:val="28"/>
          <w:lang w:eastAsia="hi-IN" w:bidi="hi-IN"/>
        </w:rPr>
      </w:pPr>
      <w:r>
        <w:rPr>
          <w:rFonts w:eastAsia="SimSun"/>
          <w:kern w:val="1"/>
          <w:sz w:val="28"/>
          <w:szCs w:val="28"/>
          <w:lang w:eastAsia="hi-IN" w:bidi="hi-IN"/>
        </w:rPr>
        <w:t>О</w:t>
      </w:r>
      <w:r w:rsidRPr="005954BB">
        <w:rPr>
          <w:rFonts w:eastAsia="SimSun"/>
          <w:kern w:val="1"/>
          <w:sz w:val="28"/>
          <w:szCs w:val="28"/>
          <w:lang w:eastAsia="hi-IN" w:bidi="hi-IN"/>
        </w:rPr>
        <w:t>беспечение закупки лесопожарной техники в рамках национального проекта «Сохранение лесов»;</w:t>
      </w:r>
    </w:p>
    <w:p w14:paraId="6D6A4E7E" w14:textId="77777777" w:rsidR="00C17FD6" w:rsidRDefault="00C17FD6" w:rsidP="00C17FD6">
      <w:pPr>
        <w:pStyle w:val="a3"/>
        <w:numPr>
          <w:ilvl w:val="0"/>
          <w:numId w:val="8"/>
        </w:numPr>
        <w:tabs>
          <w:tab w:val="clear" w:pos="4677"/>
          <w:tab w:val="clear" w:pos="9355"/>
          <w:tab w:val="left" w:pos="851"/>
        </w:tabs>
        <w:ind w:left="0" w:firstLine="567"/>
        <w:jc w:val="both"/>
        <w:rPr>
          <w:rFonts w:eastAsia="SimSun"/>
          <w:kern w:val="1"/>
          <w:sz w:val="28"/>
          <w:szCs w:val="28"/>
          <w:lang w:eastAsia="hi-IN" w:bidi="hi-IN"/>
        </w:rPr>
      </w:pPr>
      <w:r>
        <w:rPr>
          <w:rFonts w:eastAsia="SimSun"/>
          <w:kern w:val="1"/>
          <w:sz w:val="28"/>
          <w:szCs w:val="28"/>
          <w:lang w:eastAsia="hi-IN" w:bidi="hi-IN"/>
        </w:rPr>
        <w:t>А</w:t>
      </w:r>
      <w:r w:rsidRPr="006839DB">
        <w:rPr>
          <w:rFonts w:eastAsia="SimSun"/>
          <w:kern w:val="1"/>
          <w:sz w:val="28"/>
          <w:szCs w:val="28"/>
          <w:lang w:eastAsia="hi-IN" w:bidi="hi-IN"/>
        </w:rPr>
        <w:t>ктивизировать исполнение функций по федеральному государственному лесному и пожарному надзору, направленное в основном на предупреждение нарушений;</w:t>
      </w:r>
    </w:p>
    <w:p w14:paraId="22523535" w14:textId="77777777" w:rsidR="00C17FD6" w:rsidRDefault="00C17FD6" w:rsidP="00C17FD6">
      <w:pPr>
        <w:pStyle w:val="a3"/>
        <w:numPr>
          <w:ilvl w:val="0"/>
          <w:numId w:val="8"/>
        </w:numPr>
        <w:tabs>
          <w:tab w:val="clear" w:pos="4677"/>
          <w:tab w:val="clear" w:pos="9355"/>
          <w:tab w:val="left" w:pos="851"/>
        </w:tabs>
        <w:ind w:left="0" w:firstLine="567"/>
        <w:jc w:val="both"/>
        <w:rPr>
          <w:rFonts w:eastAsia="SimSun"/>
          <w:kern w:val="1"/>
          <w:sz w:val="28"/>
          <w:szCs w:val="28"/>
          <w:lang w:eastAsia="hi-IN" w:bidi="hi-IN"/>
        </w:rPr>
      </w:pPr>
      <w:r>
        <w:rPr>
          <w:rFonts w:eastAsia="SimSun"/>
          <w:kern w:val="1"/>
          <w:sz w:val="28"/>
          <w:szCs w:val="28"/>
          <w:lang w:eastAsia="hi-IN" w:bidi="hi-IN"/>
        </w:rPr>
        <w:t>А</w:t>
      </w:r>
      <w:r w:rsidRPr="006839DB">
        <w:rPr>
          <w:rFonts w:eastAsia="SimSun"/>
          <w:kern w:val="1"/>
          <w:sz w:val="28"/>
          <w:szCs w:val="28"/>
          <w:lang w:eastAsia="hi-IN" w:bidi="hi-IN"/>
        </w:rPr>
        <w:t>ктивизировать функции по проведению электронных и открытых аукционов по продаже права на заключение договора аренды лесного участка, договора купли-продажи лесных насаждений для субъектов малого и среднего предпринимательства; предоставлению лесных участков в аренду без проведения аукциона, сервитута; заключению договоров купли-продажи лесных насаждений для собственных нужд граждан в целях ремонта и строительства жилых и нежилых помещений;</w:t>
      </w:r>
    </w:p>
    <w:p w14:paraId="46CFE86D" w14:textId="77777777" w:rsidR="00C17FD6" w:rsidRPr="006839DB" w:rsidRDefault="00C17FD6" w:rsidP="00C17FD6">
      <w:pPr>
        <w:pStyle w:val="a3"/>
        <w:numPr>
          <w:ilvl w:val="0"/>
          <w:numId w:val="8"/>
        </w:numPr>
        <w:tabs>
          <w:tab w:val="clear" w:pos="4677"/>
          <w:tab w:val="clear" w:pos="9355"/>
          <w:tab w:val="left" w:pos="851"/>
        </w:tabs>
        <w:ind w:left="0" w:firstLine="567"/>
        <w:jc w:val="both"/>
        <w:rPr>
          <w:rFonts w:eastAsia="SimSun"/>
          <w:kern w:val="1"/>
          <w:sz w:val="28"/>
          <w:szCs w:val="28"/>
          <w:lang w:eastAsia="hi-IN" w:bidi="hi-IN"/>
        </w:rPr>
      </w:pPr>
      <w:r>
        <w:rPr>
          <w:rFonts w:eastAsia="SimSun"/>
          <w:kern w:val="1"/>
          <w:sz w:val="28"/>
          <w:szCs w:val="28"/>
          <w:lang w:eastAsia="hi-IN" w:bidi="hi-IN"/>
        </w:rPr>
        <w:t>О</w:t>
      </w:r>
      <w:r w:rsidRPr="006839DB">
        <w:rPr>
          <w:rFonts w:eastAsia="SimSun"/>
          <w:kern w:val="1"/>
          <w:sz w:val="28"/>
          <w:szCs w:val="28"/>
          <w:lang w:eastAsia="hi-IN" w:bidi="hi-IN"/>
        </w:rPr>
        <w:t xml:space="preserve">беспечение предоставления государственной услуги по принятию отчетов об использовании лесов и предоставлению выписок из государственного лесного реестра через единый портал государственных услуг, а также осуществление прочих </w:t>
      </w:r>
      <w:r w:rsidRPr="006839DB">
        <w:rPr>
          <w:rFonts w:eastAsia="SimSun"/>
          <w:kern w:val="1"/>
          <w:sz w:val="28"/>
          <w:szCs w:val="28"/>
          <w:lang w:eastAsia="hi-IN" w:bidi="hi-IN"/>
        </w:rPr>
        <w:lastRenderedPageBreak/>
        <w:t>государственных услуг, оказать содействие во внесении сведений о границах лесничеств области в единый государственный кадастр недвижимости, завершить работу по приведению сведений государственного лесного реестра к сведениям, содержащимся в едином государственном реестре недвижимости.</w:t>
      </w:r>
    </w:p>
    <w:p w14:paraId="311483F3" w14:textId="77777777" w:rsidR="0024237C" w:rsidRPr="005954BB" w:rsidRDefault="0024237C" w:rsidP="005954BB">
      <w:pPr>
        <w:pStyle w:val="a3"/>
        <w:ind w:firstLine="567"/>
        <w:jc w:val="both"/>
        <w:rPr>
          <w:rFonts w:eastAsia="SimSun"/>
          <w:kern w:val="1"/>
          <w:sz w:val="28"/>
          <w:szCs w:val="28"/>
          <w:lang w:eastAsia="hi-IN" w:bidi="hi-IN"/>
        </w:rPr>
      </w:pPr>
    </w:p>
    <w:p w14:paraId="7B16DFC2" w14:textId="77777777" w:rsidR="0024237C" w:rsidRPr="00B171A8" w:rsidRDefault="0024237C" w:rsidP="005954BB">
      <w:pPr>
        <w:pStyle w:val="a3"/>
        <w:ind w:firstLine="567"/>
        <w:jc w:val="both"/>
        <w:rPr>
          <w:b/>
          <w:bCs/>
          <w:sz w:val="28"/>
          <w:szCs w:val="28"/>
          <w:u w:val="single"/>
        </w:rPr>
      </w:pPr>
      <w:r w:rsidRPr="005954BB">
        <w:rPr>
          <w:rFonts w:eastAsia="SimSun"/>
          <w:kern w:val="1"/>
          <w:sz w:val="28"/>
          <w:szCs w:val="28"/>
          <w:lang w:eastAsia="hi-IN" w:bidi="hi-IN"/>
        </w:rPr>
        <w:t xml:space="preserve"> </w:t>
      </w:r>
      <w:r w:rsidRPr="00B171A8">
        <w:rPr>
          <w:b/>
          <w:bCs/>
          <w:sz w:val="28"/>
          <w:szCs w:val="28"/>
          <w:u w:val="single"/>
        </w:rPr>
        <w:t>Водные ресурсы</w:t>
      </w:r>
    </w:p>
    <w:p w14:paraId="3793178E" w14:textId="77777777" w:rsidR="0024237C" w:rsidRDefault="0024237C" w:rsidP="00B171A8">
      <w:pPr>
        <w:pStyle w:val="a3"/>
        <w:ind w:firstLine="567"/>
        <w:jc w:val="both"/>
        <w:rPr>
          <w:sz w:val="28"/>
          <w:szCs w:val="28"/>
        </w:rPr>
      </w:pPr>
      <w:r w:rsidRPr="00B171A8">
        <w:rPr>
          <w:sz w:val="28"/>
          <w:szCs w:val="28"/>
        </w:rPr>
        <w:t>В рамках осуществления отдельных полномочий Российской Федерации в области водных отношений, переданных органам государственной власти субъектов Российской Федерации</w:t>
      </w:r>
      <w:r>
        <w:rPr>
          <w:sz w:val="28"/>
          <w:szCs w:val="28"/>
        </w:rPr>
        <w:t>,</w:t>
      </w:r>
      <w:r w:rsidRPr="00B171A8">
        <w:rPr>
          <w:sz w:val="28"/>
          <w:szCs w:val="28"/>
        </w:rPr>
        <w:t xml:space="preserve"> реализуются мероприятия по «Осуществлению мер по охране водных объектов или их частей, находящихся в федеральной собственности и расположенных на территории Саратовской области»</w:t>
      </w:r>
      <w:r>
        <w:rPr>
          <w:sz w:val="28"/>
          <w:szCs w:val="28"/>
        </w:rPr>
        <w:t>.</w:t>
      </w:r>
    </w:p>
    <w:p w14:paraId="20FB62A7" w14:textId="77777777" w:rsidR="0024237C" w:rsidRPr="00B171A8" w:rsidRDefault="0024237C" w:rsidP="00B171A8">
      <w:pPr>
        <w:pStyle w:val="a3"/>
        <w:ind w:firstLine="567"/>
        <w:jc w:val="both"/>
        <w:rPr>
          <w:sz w:val="28"/>
          <w:szCs w:val="28"/>
        </w:rPr>
      </w:pPr>
      <w:r>
        <w:rPr>
          <w:sz w:val="28"/>
          <w:szCs w:val="28"/>
        </w:rPr>
        <w:t>В</w:t>
      </w:r>
      <w:r w:rsidRPr="00B171A8">
        <w:rPr>
          <w:sz w:val="28"/>
          <w:szCs w:val="28"/>
        </w:rPr>
        <w:t xml:space="preserve"> 2021 году выполнено 6 мероприяти</w:t>
      </w:r>
      <w:r>
        <w:rPr>
          <w:sz w:val="28"/>
          <w:szCs w:val="28"/>
        </w:rPr>
        <w:t>й</w:t>
      </w:r>
      <w:r w:rsidRPr="00B171A8">
        <w:rPr>
          <w:sz w:val="28"/>
          <w:szCs w:val="28"/>
        </w:rPr>
        <w:t xml:space="preserve">, из них 2 мероприятия по определению местоположения береговых линий (границ водного объекта) на реках области общей протяженностью 573 км и два мероприятия по закреплению на местности границ водоохранных зон и границ прибрежных защитных полос рек расположенных на территории Саратовской области специальными информационными знаками. </w:t>
      </w:r>
    </w:p>
    <w:p w14:paraId="67045FC1" w14:textId="77777777" w:rsidR="0024237C" w:rsidRPr="00B171A8" w:rsidRDefault="0024237C" w:rsidP="00B171A8">
      <w:pPr>
        <w:pStyle w:val="a3"/>
        <w:ind w:firstLine="567"/>
        <w:jc w:val="both"/>
        <w:rPr>
          <w:sz w:val="28"/>
          <w:szCs w:val="28"/>
        </w:rPr>
      </w:pPr>
      <w:r w:rsidRPr="00B171A8">
        <w:rPr>
          <w:sz w:val="28"/>
          <w:szCs w:val="28"/>
        </w:rPr>
        <w:t xml:space="preserve">По результатам работ установлено 192 информационных знака. Также проведено два мероприятия по расчистке водохранилищ, в частности расчистка водохранилища на реке Еруслан у села Семеновка Федоровского района Саратовской области 1 этап. Срок проведения работ по мероприятию составлял три года (2019-2021 гг.). Общая стоимость работ по расчистке - 63,4 млн. руб. В 2021 году проведена выемка донных (иловых) отложений в объеме - 86,59 </w:t>
      </w:r>
      <w:proofErr w:type="spellStart"/>
      <w:proofErr w:type="gramStart"/>
      <w:r w:rsidRPr="00B171A8">
        <w:rPr>
          <w:sz w:val="28"/>
          <w:szCs w:val="28"/>
        </w:rPr>
        <w:t>тыс.м</w:t>
      </w:r>
      <w:proofErr w:type="gramEnd"/>
      <w:r w:rsidRPr="00B171A8">
        <w:rPr>
          <w:sz w:val="28"/>
          <w:szCs w:val="28"/>
        </w:rPr>
        <w:t>3</w:t>
      </w:r>
      <w:proofErr w:type="spellEnd"/>
      <w:r w:rsidRPr="00B171A8">
        <w:rPr>
          <w:sz w:val="28"/>
          <w:szCs w:val="28"/>
        </w:rPr>
        <w:t xml:space="preserve">. Протяженность участка расчистки составила 0,428 км. Объем средств федерального бюджета - 11,8 </w:t>
      </w:r>
      <w:proofErr w:type="spellStart"/>
      <w:proofErr w:type="gramStart"/>
      <w:r w:rsidRPr="00B171A8">
        <w:rPr>
          <w:sz w:val="28"/>
          <w:szCs w:val="28"/>
        </w:rPr>
        <w:t>млн.рублей</w:t>
      </w:r>
      <w:proofErr w:type="spellEnd"/>
      <w:proofErr w:type="gramEnd"/>
      <w:r w:rsidRPr="00B171A8">
        <w:rPr>
          <w:sz w:val="28"/>
          <w:szCs w:val="28"/>
        </w:rPr>
        <w:t xml:space="preserve">. </w:t>
      </w:r>
    </w:p>
    <w:p w14:paraId="2DDA6D12" w14:textId="77777777" w:rsidR="0024237C" w:rsidRPr="00B171A8" w:rsidRDefault="0024237C" w:rsidP="00B171A8">
      <w:pPr>
        <w:pStyle w:val="a3"/>
        <w:ind w:firstLine="567"/>
        <w:jc w:val="both"/>
        <w:rPr>
          <w:sz w:val="28"/>
          <w:szCs w:val="28"/>
        </w:rPr>
      </w:pPr>
      <w:r w:rsidRPr="00B171A8">
        <w:rPr>
          <w:sz w:val="28"/>
          <w:szCs w:val="28"/>
        </w:rPr>
        <w:t xml:space="preserve">В 2021 году также начаты работы по расчистке водохранилища на реке Еруслан у села Семеновка Федоровского района Саратовской области» (2 этап). Срок проведения работ по мероприятию четыре года (2021 - 2024 гг.). Общая стоимостью работ по расчистке составляет 72,27 млн. руб. Протяженность участка расчистки 2,872 км. В 2021 году проведены подготовительные работы (подготовка карт для складирования донных (иловых) отложений). Объем средств федерального бюджета составил - 12,9 </w:t>
      </w:r>
      <w:proofErr w:type="spellStart"/>
      <w:proofErr w:type="gramStart"/>
      <w:r w:rsidRPr="00B171A8">
        <w:rPr>
          <w:sz w:val="28"/>
          <w:szCs w:val="28"/>
        </w:rPr>
        <w:t>млн.рублей</w:t>
      </w:r>
      <w:proofErr w:type="spellEnd"/>
      <w:proofErr w:type="gramEnd"/>
      <w:r w:rsidRPr="00B171A8">
        <w:rPr>
          <w:sz w:val="28"/>
          <w:szCs w:val="28"/>
        </w:rPr>
        <w:t xml:space="preserve">. Мероприятие законтрактовано в июне 2021 года. Средства федерального бюджета в сумме 28,1 </w:t>
      </w:r>
      <w:proofErr w:type="spellStart"/>
      <w:r w:rsidRPr="00B171A8">
        <w:rPr>
          <w:sz w:val="28"/>
          <w:szCs w:val="28"/>
        </w:rPr>
        <w:t>млн.руб</w:t>
      </w:r>
      <w:proofErr w:type="spellEnd"/>
      <w:r w:rsidRPr="00B171A8">
        <w:rPr>
          <w:sz w:val="28"/>
          <w:szCs w:val="28"/>
        </w:rPr>
        <w:t xml:space="preserve">. освоены в полном объеме. </w:t>
      </w:r>
    </w:p>
    <w:p w14:paraId="2F970BFB" w14:textId="77777777" w:rsidR="0024237C" w:rsidRPr="00B171A8" w:rsidRDefault="0024237C" w:rsidP="00B171A8">
      <w:pPr>
        <w:pStyle w:val="a3"/>
        <w:ind w:firstLine="567"/>
        <w:jc w:val="both"/>
        <w:rPr>
          <w:sz w:val="28"/>
          <w:szCs w:val="28"/>
        </w:rPr>
      </w:pPr>
      <w:r w:rsidRPr="00B171A8">
        <w:rPr>
          <w:sz w:val="28"/>
          <w:szCs w:val="28"/>
        </w:rPr>
        <w:t>В рамках реализации мероприятий регионального проекта «Сохранение уникальных водных объектов» национального проекта «Экология» в 2021 году реализованы работы на двух водных объектах области.</w:t>
      </w:r>
    </w:p>
    <w:p w14:paraId="50B357C0" w14:textId="77777777" w:rsidR="0024237C" w:rsidRPr="00B171A8" w:rsidRDefault="0024237C" w:rsidP="00B171A8">
      <w:pPr>
        <w:pStyle w:val="a3"/>
        <w:ind w:firstLine="567"/>
        <w:jc w:val="both"/>
        <w:rPr>
          <w:sz w:val="28"/>
          <w:szCs w:val="28"/>
        </w:rPr>
      </w:pPr>
      <w:r w:rsidRPr="00B171A8">
        <w:rPr>
          <w:sz w:val="28"/>
          <w:szCs w:val="28"/>
        </w:rPr>
        <w:t xml:space="preserve">1. «Расчистка водохранилища на реке Большой Узень в районе села Милорадовка Краснопартизанского района Саратовской области». Срок реализации мероприятия два года (2020-2021 гг.). Протяженность участка расчистки составила 1,15 км. Общая стоимость мероприятия в соответствии с заключенными государственными контрактами составляет 21,5 млн. руб. </w:t>
      </w:r>
    </w:p>
    <w:p w14:paraId="0B3A4A1A" w14:textId="77777777" w:rsidR="0024237C" w:rsidRPr="00B171A8" w:rsidRDefault="0024237C" w:rsidP="00B171A8">
      <w:pPr>
        <w:pStyle w:val="a3"/>
        <w:ind w:firstLine="567"/>
        <w:jc w:val="both"/>
        <w:rPr>
          <w:sz w:val="28"/>
          <w:szCs w:val="28"/>
        </w:rPr>
      </w:pPr>
      <w:r>
        <w:rPr>
          <w:sz w:val="28"/>
          <w:szCs w:val="28"/>
        </w:rPr>
        <w:t xml:space="preserve">В </w:t>
      </w:r>
      <w:r w:rsidRPr="00B171A8">
        <w:rPr>
          <w:sz w:val="28"/>
          <w:szCs w:val="28"/>
        </w:rPr>
        <w:t>2021 год</w:t>
      </w:r>
      <w:r>
        <w:rPr>
          <w:sz w:val="28"/>
          <w:szCs w:val="28"/>
        </w:rPr>
        <w:t>у</w:t>
      </w:r>
      <w:r w:rsidRPr="00B171A8">
        <w:rPr>
          <w:sz w:val="28"/>
          <w:szCs w:val="28"/>
        </w:rPr>
        <w:t xml:space="preserve"> были выполнены работы по выемке донных отложений - </w:t>
      </w:r>
      <w:r w:rsidRPr="00B171A8">
        <w:rPr>
          <w:sz w:val="28"/>
          <w:szCs w:val="28"/>
        </w:rPr>
        <w:br/>
        <w:t xml:space="preserve">75,07 </w:t>
      </w:r>
      <w:proofErr w:type="spellStart"/>
      <w:proofErr w:type="gramStart"/>
      <w:r w:rsidRPr="00B171A8">
        <w:rPr>
          <w:sz w:val="28"/>
          <w:szCs w:val="28"/>
        </w:rPr>
        <w:t>тыс.м</w:t>
      </w:r>
      <w:proofErr w:type="gramEnd"/>
      <w:r w:rsidRPr="00B171A8">
        <w:rPr>
          <w:sz w:val="28"/>
          <w:szCs w:val="28"/>
        </w:rPr>
        <w:t>3</w:t>
      </w:r>
      <w:proofErr w:type="spellEnd"/>
      <w:r w:rsidRPr="00B171A8">
        <w:rPr>
          <w:sz w:val="28"/>
          <w:szCs w:val="28"/>
        </w:rPr>
        <w:t>., протяженностью - 0,45 км. Объем средств федерального бюджета -</w:t>
      </w:r>
      <w:r w:rsidRPr="00B171A8">
        <w:rPr>
          <w:sz w:val="28"/>
          <w:szCs w:val="28"/>
        </w:rPr>
        <w:br/>
        <w:t xml:space="preserve">9,1 </w:t>
      </w:r>
      <w:proofErr w:type="spellStart"/>
      <w:proofErr w:type="gramStart"/>
      <w:r w:rsidRPr="00B171A8">
        <w:rPr>
          <w:sz w:val="28"/>
          <w:szCs w:val="28"/>
        </w:rPr>
        <w:t>млн.рублей</w:t>
      </w:r>
      <w:proofErr w:type="spellEnd"/>
      <w:proofErr w:type="gramEnd"/>
      <w:r w:rsidRPr="00B171A8">
        <w:rPr>
          <w:sz w:val="28"/>
          <w:szCs w:val="28"/>
        </w:rPr>
        <w:t>. Работы по расчистке водохранилища завершены в полном объеме.</w:t>
      </w:r>
    </w:p>
    <w:p w14:paraId="563989C1" w14:textId="77777777" w:rsidR="0024237C" w:rsidRPr="00B171A8" w:rsidRDefault="0024237C" w:rsidP="00B171A8">
      <w:pPr>
        <w:pStyle w:val="a3"/>
        <w:ind w:firstLine="567"/>
        <w:jc w:val="both"/>
        <w:rPr>
          <w:sz w:val="28"/>
          <w:szCs w:val="28"/>
        </w:rPr>
      </w:pPr>
      <w:r w:rsidRPr="00B171A8">
        <w:rPr>
          <w:sz w:val="28"/>
          <w:szCs w:val="28"/>
        </w:rPr>
        <w:t xml:space="preserve">2. «Расчистка русла реки Жидкая Солянка в </w:t>
      </w:r>
      <w:proofErr w:type="spellStart"/>
      <w:r w:rsidRPr="00B171A8">
        <w:rPr>
          <w:sz w:val="28"/>
          <w:szCs w:val="28"/>
        </w:rPr>
        <w:t>с.Комсомольское</w:t>
      </w:r>
      <w:proofErr w:type="spellEnd"/>
      <w:r w:rsidRPr="00B171A8">
        <w:rPr>
          <w:sz w:val="28"/>
          <w:szCs w:val="28"/>
        </w:rPr>
        <w:t xml:space="preserve"> Краснокутского района Саратовской области». Срок реализации мероприятия три года </w:t>
      </w:r>
      <w:r w:rsidRPr="00B171A8">
        <w:rPr>
          <w:sz w:val="28"/>
          <w:szCs w:val="28"/>
        </w:rPr>
        <w:br/>
        <w:t xml:space="preserve">(2021-2023 гг.). Протяженность участка расчистки составит 4,85 км. Общая стоимость мероприятия в соответствии с заключенными государственными контрактами составляет 26,04 млн. руб. </w:t>
      </w:r>
    </w:p>
    <w:p w14:paraId="7866A7CC" w14:textId="77777777" w:rsidR="0024237C" w:rsidRPr="00B171A8" w:rsidRDefault="0024237C" w:rsidP="00B171A8">
      <w:pPr>
        <w:pStyle w:val="a3"/>
        <w:ind w:firstLine="567"/>
        <w:jc w:val="both"/>
        <w:rPr>
          <w:sz w:val="28"/>
          <w:szCs w:val="28"/>
        </w:rPr>
      </w:pPr>
      <w:r w:rsidRPr="00B171A8">
        <w:rPr>
          <w:sz w:val="28"/>
          <w:szCs w:val="28"/>
        </w:rPr>
        <w:lastRenderedPageBreak/>
        <w:t xml:space="preserve">В 2021 году выполнены подготовительные работы (подготовка карт для складирования донных (иловых) отложений). Объем средств федерального бюджета предусмотренный на мероприятие составляет 2,0 </w:t>
      </w:r>
      <w:proofErr w:type="spellStart"/>
      <w:proofErr w:type="gramStart"/>
      <w:r w:rsidRPr="00B171A8">
        <w:rPr>
          <w:sz w:val="28"/>
          <w:szCs w:val="28"/>
        </w:rPr>
        <w:t>млн.рублей</w:t>
      </w:r>
      <w:proofErr w:type="spellEnd"/>
      <w:proofErr w:type="gramEnd"/>
      <w:r w:rsidRPr="00B171A8">
        <w:rPr>
          <w:sz w:val="28"/>
          <w:szCs w:val="28"/>
        </w:rPr>
        <w:t>.</w:t>
      </w:r>
    </w:p>
    <w:p w14:paraId="15403286" w14:textId="77777777" w:rsidR="0024237C" w:rsidRPr="00B171A8" w:rsidRDefault="0024237C" w:rsidP="00B171A8">
      <w:pPr>
        <w:pStyle w:val="a3"/>
        <w:ind w:firstLine="567"/>
        <w:jc w:val="both"/>
        <w:rPr>
          <w:sz w:val="28"/>
          <w:szCs w:val="28"/>
        </w:rPr>
      </w:pPr>
      <w:r w:rsidRPr="00B171A8">
        <w:rPr>
          <w:sz w:val="28"/>
          <w:szCs w:val="28"/>
        </w:rPr>
        <w:t xml:space="preserve">Средства федерального бюджета, в рамках реализации мероприятий регионального проекта «Сохранение уникальных водных объектов» в сумме </w:t>
      </w:r>
      <w:r w:rsidRPr="00B171A8">
        <w:rPr>
          <w:sz w:val="28"/>
          <w:szCs w:val="28"/>
        </w:rPr>
        <w:br/>
        <w:t xml:space="preserve">11,1 </w:t>
      </w:r>
      <w:proofErr w:type="spellStart"/>
      <w:r w:rsidRPr="00B171A8">
        <w:rPr>
          <w:sz w:val="28"/>
          <w:szCs w:val="28"/>
        </w:rPr>
        <w:t>млн.руб</w:t>
      </w:r>
      <w:proofErr w:type="spellEnd"/>
      <w:r w:rsidRPr="00B171A8">
        <w:rPr>
          <w:sz w:val="28"/>
          <w:szCs w:val="28"/>
        </w:rPr>
        <w:t xml:space="preserve">. освоены в полном объеме. </w:t>
      </w:r>
    </w:p>
    <w:p w14:paraId="5ADF0A6E" w14:textId="77777777" w:rsidR="0024237C" w:rsidRPr="00B171A8" w:rsidRDefault="0024237C" w:rsidP="00B171A8">
      <w:pPr>
        <w:pStyle w:val="a3"/>
        <w:ind w:firstLine="567"/>
        <w:jc w:val="both"/>
        <w:rPr>
          <w:sz w:val="28"/>
          <w:szCs w:val="28"/>
        </w:rPr>
      </w:pPr>
      <w:r w:rsidRPr="00B171A8">
        <w:rPr>
          <w:sz w:val="28"/>
          <w:szCs w:val="28"/>
        </w:rPr>
        <w:t>В целях реализации Правил определения границ водных объектов и (или) их частей, участков континентального шельфа Российской Федерации и участков исключительной экономической зоны Российской Федерации, признаваемых рыбоводными участками, утвержденных Постановлением Правительства Российской Федерации от 11 ноября 2014 года № 1183 «Об утверждении Правил определения береговых линий (границ водных объектов) и (или) границ частей водных объектов, участков континентального шельфа Российской Федерации и участков исключительной экономической зоны Российской Федерации, признаваемых рыбоводными участками» за 2021 год отделом водных ресурсов принято 69 заявлений об определении границ рыбоводных участков, по результатам рассмотрения которых, комиссией определены границы 12 рыбоводных участков на территории 9 муниципальных районов Саратовской области. Данные материалы переданы отделом для дальнейшего оформления в Волго-Каспийское территориальное управление «Росрыболовства».</w:t>
      </w:r>
    </w:p>
    <w:p w14:paraId="39A0104D" w14:textId="77777777" w:rsidR="0024237C" w:rsidRPr="00B171A8" w:rsidRDefault="0024237C" w:rsidP="00B171A8">
      <w:pPr>
        <w:pStyle w:val="a3"/>
        <w:ind w:firstLine="567"/>
        <w:jc w:val="both"/>
        <w:rPr>
          <w:sz w:val="28"/>
          <w:szCs w:val="28"/>
        </w:rPr>
      </w:pPr>
      <w:r w:rsidRPr="00B171A8">
        <w:rPr>
          <w:sz w:val="28"/>
          <w:szCs w:val="28"/>
        </w:rPr>
        <w:t>В течени</w:t>
      </w:r>
      <w:r>
        <w:rPr>
          <w:sz w:val="28"/>
          <w:szCs w:val="28"/>
        </w:rPr>
        <w:t>е</w:t>
      </w:r>
      <w:r w:rsidRPr="00B171A8">
        <w:rPr>
          <w:sz w:val="28"/>
          <w:szCs w:val="28"/>
        </w:rPr>
        <w:t xml:space="preserve"> 2021 года отделом оказывались государственные услуги по:</w:t>
      </w:r>
    </w:p>
    <w:p w14:paraId="4C9E3ADB" w14:textId="77777777" w:rsidR="0024237C" w:rsidRPr="00B171A8" w:rsidRDefault="0024237C" w:rsidP="00B171A8">
      <w:pPr>
        <w:pStyle w:val="a3"/>
        <w:ind w:firstLine="567"/>
        <w:jc w:val="both"/>
        <w:rPr>
          <w:sz w:val="28"/>
          <w:szCs w:val="28"/>
        </w:rPr>
      </w:pPr>
      <w:r w:rsidRPr="00B171A8">
        <w:rPr>
          <w:sz w:val="28"/>
          <w:szCs w:val="28"/>
        </w:rPr>
        <w:t>- предоставлению органами государственной власти субъектов Российской Федерации государственной услуги в сфере переданного полномочия Российской Федерации по предоставлению водных объектов или их частей, находящихся в федеральной собственности и расположенных на территориях субъектов Российской Федерации, в пользование на основании договоров водопользования;</w:t>
      </w:r>
    </w:p>
    <w:p w14:paraId="6D44B813" w14:textId="77777777" w:rsidR="0024237C" w:rsidRPr="00B171A8" w:rsidRDefault="0024237C" w:rsidP="00B171A8">
      <w:pPr>
        <w:pStyle w:val="a3"/>
        <w:ind w:firstLine="567"/>
        <w:jc w:val="both"/>
        <w:rPr>
          <w:sz w:val="28"/>
          <w:szCs w:val="28"/>
        </w:rPr>
      </w:pPr>
      <w:r w:rsidRPr="00B171A8">
        <w:rPr>
          <w:sz w:val="28"/>
          <w:szCs w:val="28"/>
        </w:rPr>
        <w:t>- предоставлению водных объектов или их частей, находящихся в федеральной собственности и расположенных на территории области (за исключением случаев, установленных федеральным законодательством), а также находящихся в государственной собственности области, в пользование на основании решений о предоставлении водных объектов в пользование;</w:t>
      </w:r>
    </w:p>
    <w:p w14:paraId="0056ACEA" w14:textId="77777777" w:rsidR="0024237C" w:rsidRPr="00B171A8" w:rsidRDefault="0024237C" w:rsidP="00B171A8">
      <w:pPr>
        <w:pStyle w:val="a3"/>
        <w:ind w:firstLine="567"/>
        <w:jc w:val="both"/>
        <w:rPr>
          <w:sz w:val="28"/>
          <w:szCs w:val="28"/>
        </w:rPr>
      </w:pPr>
      <w:r w:rsidRPr="00B171A8">
        <w:rPr>
          <w:sz w:val="28"/>
          <w:szCs w:val="28"/>
        </w:rPr>
        <w:t>- осуществлению согласования расчета вероятного вреда, который может быть причинён в результате аварии гидротехнического сооружения.</w:t>
      </w:r>
    </w:p>
    <w:p w14:paraId="183431CD" w14:textId="77777777" w:rsidR="0024237C" w:rsidRPr="00B171A8" w:rsidRDefault="0024237C" w:rsidP="00B171A8">
      <w:pPr>
        <w:pStyle w:val="a3"/>
        <w:ind w:firstLine="567"/>
        <w:jc w:val="both"/>
        <w:rPr>
          <w:sz w:val="28"/>
          <w:szCs w:val="28"/>
        </w:rPr>
      </w:pPr>
      <w:r w:rsidRPr="00B171A8">
        <w:rPr>
          <w:sz w:val="28"/>
          <w:szCs w:val="28"/>
        </w:rPr>
        <w:t>В результате оказания госуслуг отделом водных ресурсов министерства:</w:t>
      </w:r>
    </w:p>
    <w:p w14:paraId="25674012" w14:textId="77777777" w:rsidR="0024237C" w:rsidRPr="00B171A8" w:rsidRDefault="0024237C" w:rsidP="00B171A8">
      <w:pPr>
        <w:pStyle w:val="a3"/>
        <w:ind w:firstLine="567"/>
        <w:jc w:val="both"/>
        <w:rPr>
          <w:sz w:val="28"/>
          <w:szCs w:val="28"/>
        </w:rPr>
      </w:pPr>
      <w:r w:rsidRPr="00B171A8">
        <w:rPr>
          <w:sz w:val="28"/>
          <w:szCs w:val="28"/>
        </w:rPr>
        <w:t>- направлено на государственную регистрацию в государственный водный реестр 3 договора водопользования;</w:t>
      </w:r>
    </w:p>
    <w:p w14:paraId="0511B609" w14:textId="77777777" w:rsidR="0024237C" w:rsidRPr="00B171A8" w:rsidRDefault="0024237C" w:rsidP="00B171A8">
      <w:pPr>
        <w:pStyle w:val="a3"/>
        <w:ind w:firstLine="567"/>
        <w:jc w:val="both"/>
        <w:rPr>
          <w:sz w:val="28"/>
          <w:szCs w:val="28"/>
        </w:rPr>
      </w:pPr>
      <w:r w:rsidRPr="00B171A8">
        <w:rPr>
          <w:sz w:val="28"/>
          <w:szCs w:val="28"/>
        </w:rPr>
        <w:t>- принято 24 решени</w:t>
      </w:r>
      <w:r>
        <w:rPr>
          <w:sz w:val="28"/>
          <w:szCs w:val="28"/>
        </w:rPr>
        <w:t>я</w:t>
      </w:r>
      <w:r w:rsidRPr="00B171A8">
        <w:rPr>
          <w:sz w:val="28"/>
          <w:szCs w:val="28"/>
        </w:rPr>
        <w:t xml:space="preserve"> о предоставлении водного объекта в пользование;</w:t>
      </w:r>
    </w:p>
    <w:p w14:paraId="13812581" w14:textId="77777777" w:rsidR="0024237C" w:rsidRPr="00B171A8" w:rsidRDefault="0024237C" w:rsidP="00B171A8">
      <w:pPr>
        <w:pStyle w:val="a3"/>
        <w:ind w:firstLine="567"/>
        <w:jc w:val="both"/>
        <w:rPr>
          <w:sz w:val="28"/>
          <w:szCs w:val="28"/>
        </w:rPr>
      </w:pPr>
      <w:r w:rsidRPr="00B171A8">
        <w:rPr>
          <w:sz w:val="28"/>
          <w:szCs w:val="28"/>
        </w:rPr>
        <w:t>- согласовано 17 расчетов вероятного вреда, который может быть причинен в результате аварии гидротехнического сооружения.</w:t>
      </w:r>
    </w:p>
    <w:p w14:paraId="5C887C1C" w14:textId="77777777" w:rsidR="0024237C" w:rsidRPr="00B171A8" w:rsidRDefault="0024237C" w:rsidP="00B171A8">
      <w:pPr>
        <w:pStyle w:val="a3"/>
        <w:ind w:firstLine="567"/>
        <w:jc w:val="both"/>
        <w:rPr>
          <w:sz w:val="28"/>
          <w:szCs w:val="28"/>
        </w:rPr>
      </w:pPr>
      <w:r w:rsidRPr="00B171A8">
        <w:rPr>
          <w:sz w:val="28"/>
          <w:szCs w:val="28"/>
        </w:rPr>
        <w:t xml:space="preserve">На 2022 год отделом водных ресурсов министерства запланировано в рамках осуществления мер по охране водных объектов или их частей, находящихся в федеральной собственности и расположенных на территории Саратовской области проведение пяти мероприятий, в том числе продолжение работ по расчистке водохранилища на реке Еруслан у села Семеновка Федоровского района Саратовской области (2 этап) и четыре мероприятия по закреплению на местности границ водоохранных зон и границ прибрежных защитных полос рек расположенных на территории Саратовской области специальными информационными знаками. </w:t>
      </w:r>
    </w:p>
    <w:p w14:paraId="7B0E2B7D" w14:textId="77777777" w:rsidR="0024237C" w:rsidRPr="00B171A8" w:rsidRDefault="0024237C" w:rsidP="00B171A8">
      <w:pPr>
        <w:pStyle w:val="a3"/>
        <w:ind w:firstLine="567"/>
        <w:jc w:val="both"/>
        <w:rPr>
          <w:sz w:val="28"/>
          <w:szCs w:val="28"/>
        </w:rPr>
      </w:pPr>
      <w:r w:rsidRPr="00B171A8">
        <w:rPr>
          <w:sz w:val="28"/>
          <w:szCs w:val="28"/>
        </w:rPr>
        <w:lastRenderedPageBreak/>
        <w:t xml:space="preserve">Объем средств федерального бюджета на реализацию вышеуказанных мероприятий на 2022 году составит 29,7 </w:t>
      </w:r>
      <w:proofErr w:type="spellStart"/>
      <w:r w:rsidRPr="00B171A8">
        <w:rPr>
          <w:sz w:val="28"/>
          <w:szCs w:val="28"/>
        </w:rPr>
        <w:t>млн.руб</w:t>
      </w:r>
      <w:proofErr w:type="spellEnd"/>
      <w:r w:rsidRPr="00B171A8">
        <w:rPr>
          <w:sz w:val="28"/>
          <w:szCs w:val="28"/>
        </w:rPr>
        <w:t>.</w:t>
      </w:r>
    </w:p>
    <w:p w14:paraId="69A75B22" w14:textId="77777777" w:rsidR="0024237C" w:rsidRPr="00B171A8" w:rsidRDefault="0024237C" w:rsidP="00B171A8">
      <w:pPr>
        <w:pStyle w:val="a3"/>
        <w:ind w:firstLine="567"/>
        <w:jc w:val="both"/>
        <w:rPr>
          <w:sz w:val="28"/>
          <w:szCs w:val="28"/>
        </w:rPr>
      </w:pPr>
      <w:r w:rsidRPr="00B171A8">
        <w:rPr>
          <w:sz w:val="28"/>
          <w:szCs w:val="28"/>
        </w:rPr>
        <w:t>В рамках Регионального проекта «Сохранение уникальных водных объектов» национального проекта «Экология» на 2022 год на территории Саратовской области запланировано три мероприятия, а именно:</w:t>
      </w:r>
    </w:p>
    <w:p w14:paraId="546029F3" w14:textId="77777777" w:rsidR="0024237C" w:rsidRPr="00B171A8" w:rsidRDefault="0024237C" w:rsidP="00B171A8">
      <w:pPr>
        <w:pStyle w:val="a3"/>
        <w:ind w:firstLine="567"/>
        <w:jc w:val="both"/>
        <w:rPr>
          <w:sz w:val="28"/>
          <w:szCs w:val="28"/>
        </w:rPr>
      </w:pPr>
      <w:r w:rsidRPr="00B171A8">
        <w:rPr>
          <w:sz w:val="28"/>
          <w:szCs w:val="28"/>
        </w:rPr>
        <w:t xml:space="preserve">- «Расчистка русла реки Жидкая Солянка в </w:t>
      </w:r>
      <w:proofErr w:type="spellStart"/>
      <w:r w:rsidRPr="00B171A8">
        <w:rPr>
          <w:sz w:val="28"/>
          <w:szCs w:val="28"/>
        </w:rPr>
        <w:t>с.Комсомольское</w:t>
      </w:r>
      <w:proofErr w:type="spellEnd"/>
      <w:r w:rsidRPr="00B171A8">
        <w:rPr>
          <w:sz w:val="28"/>
          <w:szCs w:val="28"/>
        </w:rPr>
        <w:t xml:space="preserve"> Краснокутского района Саратовской области» (объект переходящий); </w:t>
      </w:r>
    </w:p>
    <w:p w14:paraId="08364020" w14:textId="77777777" w:rsidR="0024237C" w:rsidRPr="00B171A8" w:rsidRDefault="0024237C" w:rsidP="00B171A8">
      <w:pPr>
        <w:pStyle w:val="a3"/>
        <w:ind w:firstLine="567"/>
        <w:jc w:val="both"/>
        <w:rPr>
          <w:sz w:val="28"/>
          <w:szCs w:val="28"/>
        </w:rPr>
      </w:pPr>
      <w:r w:rsidRPr="00B171A8">
        <w:rPr>
          <w:sz w:val="28"/>
          <w:szCs w:val="28"/>
        </w:rPr>
        <w:t xml:space="preserve"> - разработка проекта «Расчистка, дноуглубление русла </w:t>
      </w:r>
      <w:proofErr w:type="spellStart"/>
      <w:r w:rsidRPr="00B171A8">
        <w:rPr>
          <w:sz w:val="28"/>
          <w:szCs w:val="28"/>
        </w:rPr>
        <w:t>р.Аткара</w:t>
      </w:r>
      <w:proofErr w:type="spellEnd"/>
      <w:r w:rsidRPr="00B171A8">
        <w:rPr>
          <w:sz w:val="28"/>
          <w:szCs w:val="28"/>
        </w:rPr>
        <w:t xml:space="preserve"> в черте г. Аткарска Аткарского района Саратовской области»; </w:t>
      </w:r>
    </w:p>
    <w:p w14:paraId="2446ADDF" w14:textId="77777777" w:rsidR="0024237C" w:rsidRPr="00B171A8" w:rsidRDefault="0024237C" w:rsidP="00B171A8">
      <w:pPr>
        <w:pStyle w:val="a3"/>
        <w:ind w:firstLine="567"/>
        <w:jc w:val="both"/>
        <w:rPr>
          <w:sz w:val="28"/>
          <w:szCs w:val="28"/>
        </w:rPr>
      </w:pPr>
      <w:r w:rsidRPr="00B171A8">
        <w:rPr>
          <w:sz w:val="28"/>
          <w:szCs w:val="28"/>
        </w:rPr>
        <w:t xml:space="preserve">- разработке проекта «Расчистка русла реки Хопер в черте </w:t>
      </w:r>
      <w:proofErr w:type="spellStart"/>
      <w:r w:rsidRPr="00B171A8">
        <w:rPr>
          <w:sz w:val="28"/>
          <w:szCs w:val="28"/>
        </w:rPr>
        <w:t>г.Балашова</w:t>
      </w:r>
      <w:proofErr w:type="spellEnd"/>
      <w:r w:rsidRPr="00B171A8">
        <w:rPr>
          <w:sz w:val="28"/>
          <w:szCs w:val="28"/>
        </w:rPr>
        <w:t xml:space="preserve"> Балашовского района Саратовской области». </w:t>
      </w:r>
    </w:p>
    <w:p w14:paraId="4688F7DD" w14:textId="77777777" w:rsidR="0024237C" w:rsidRPr="00B171A8" w:rsidRDefault="0024237C" w:rsidP="00B171A8">
      <w:pPr>
        <w:pStyle w:val="a3"/>
        <w:ind w:firstLine="567"/>
        <w:jc w:val="both"/>
        <w:rPr>
          <w:sz w:val="28"/>
          <w:szCs w:val="28"/>
        </w:rPr>
      </w:pPr>
      <w:r w:rsidRPr="00B171A8">
        <w:rPr>
          <w:sz w:val="28"/>
          <w:szCs w:val="28"/>
        </w:rPr>
        <w:t xml:space="preserve">Объем средств федерального бюджета на реализацию вышеуказанных мероприятий на 2022 году составляет 23,1 </w:t>
      </w:r>
      <w:proofErr w:type="spellStart"/>
      <w:r w:rsidRPr="00B171A8">
        <w:rPr>
          <w:sz w:val="28"/>
          <w:szCs w:val="28"/>
        </w:rPr>
        <w:t>млн.руб</w:t>
      </w:r>
      <w:proofErr w:type="spellEnd"/>
      <w:r w:rsidRPr="00B171A8">
        <w:rPr>
          <w:sz w:val="28"/>
          <w:szCs w:val="28"/>
        </w:rPr>
        <w:t>.</w:t>
      </w:r>
    </w:p>
    <w:p w14:paraId="0F99A770" w14:textId="77777777" w:rsidR="0024237C" w:rsidRPr="00B171A8" w:rsidRDefault="0024237C" w:rsidP="00B171A8">
      <w:pPr>
        <w:pStyle w:val="a3"/>
        <w:ind w:firstLine="567"/>
        <w:jc w:val="both"/>
        <w:rPr>
          <w:sz w:val="28"/>
          <w:szCs w:val="28"/>
        </w:rPr>
      </w:pPr>
    </w:p>
    <w:p w14:paraId="14B9387A" w14:textId="77777777" w:rsidR="0024237C" w:rsidRPr="00B171A8" w:rsidRDefault="0024237C" w:rsidP="00B171A8">
      <w:pPr>
        <w:pStyle w:val="a3"/>
        <w:ind w:firstLine="567"/>
        <w:jc w:val="both"/>
        <w:rPr>
          <w:rFonts w:eastAsia="SimSun"/>
          <w:b/>
          <w:bCs/>
          <w:kern w:val="1"/>
          <w:sz w:val="28"/>
          <w:szCs w:val="28"/>
          <w:u w:val="single"/>
          <w:lang w:eastAsia="hi-IN" w:bidi="hi-IN"/>
        </w:rPr>
      </w:pPr>
      <w:r w:rsidRPr="00B171A8">
        <w:rPr>
          <w:rFonts w:eastAsia="SimSun"/>
          <w:b/>
          <w:bCs/>
          <w:kern w:val="1"/>
          <w:sz w:val="28"/>
          <w:szCs w:val="28"/>
          <w:u w:val="single"/>
          <w:lang w:eastAsia="hi-IN" w:bidi="hi-IN"/>
        </w:rPr>
        <w:t>Недропользование и работа с особо охраняемыми природными территориями</w:t>
      </w:r>
    </w:p>
    <w:p w14:paraId="20B84A0F"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xml:space="preserve">Саратовская область располагает крупной </w:t>
      </w:r>
      <w:proofErr w:type="spellStart"/>
      <w:r w:rsidRPr="00B171A8">
        <w:rPr>
          <w:rFonts w:eastAsia="SimSun"/>
          <w:kern w:val="1"/>
          <w:sz w:val="28"/>
          <w:szCs w:val="28"/>
          <w:lang w:eastAsia="hi-IN" w:bidi="hi-IN"/>
        </w:rPr>
        <w:t>минерально</w:t>
      </w:r>
      <w:proofErr w:type="spellEnd"/>
      <w:r w:rsidRPr="00B171A8">
        <w:rPr>
          <w:rFonts w:eastAsia="SimSun"/>
          <w:kern w:val="1"/>
          <w:sz w:val="28"/>
          <w:szCs w:val="28"/>
          <w:lang w:eastAsia="hi-IN" w:bidi="hi-IN"/>
        </w:rPr>
        <w:t xml:space="preserve"> -сырьевой базой общераспространенных полезных ископаемых, к которым относятся строительные пески, кирпичные и керамзитовые глины, мел, строительные камни. Общий объем разведанных запасов составляет более 1 миллиарда кубических метров.</w:t>
      </w:r>
    </w:p>
    <w:p w14:paraId="58FDDB98"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В настоящее время на территории области действует 208 лицензий на добычу и разведку общераспространенных полезных ископаемых, в том числе: 12 лицензий на мел, 112 - на строительные пески, 30 - на глинистое сырье и 54 - на строительный камень, и 489 лицензии на добычу подземных вод на участках недр местного значения.</w:t>
      </w:r>
    </w:p>
    <w:p w14:paraId="1DDE2E43"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xml:space="preserve">На добычу подземных вод выдано 73 лицензии, из них 5 в порядке переоформления. Выдано 45 дополнений к лицензиям с изменениями условий пользования недрами. </w:t>
      </w:r>
    </w:p>
    <w:p w14:paraId="6FA18439"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xml:space="preserve">На разведку и добычу общераспространенных полезных ископаемых было выдано 33 лицензий, из них 3 в порядке переоформления и 11 лицензий на геологическое изучение с целью поисков и оценки месторождений общераспространенных полезных ископаемых и 19 с целью разведки и добычи </w:t>
      </w:r>
    </w:p>
    <w:p w14:paraId="225A6E47"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ab/>
        <w:t xml:space="preserve">Проведено 4 аукциона по 18 участкам недр местного значения. По итогам года на Государственный баланс полезных ископаемых было поставлено 19 месторождений </w:t>
      </w:r>
      <w:proofErr w:type="spellStart"/>
      <w:r w:rsidRPr="00B171A8">
        <w:rPr>
          <w:rFonts w:eastAsia="SimSun"/>
          <w:kern w:val="1"/>
          <w:sz w:val="28"/>
          <w:szCs w:val="28"/>
          <w:lang w:eastAsia="hi-IN" w:bidi="hi-IN"/>
        </w:rPr>
        <w:t>ОРПИ</w:t>
      </w:r>
      <w:proofErr w:type="spellEnd"/>
      <w:r w:rsidRPr="00B171A8">
        <w:rPr>
          <w:rFonts w:eastAsia="SimSun"/>
          <w:kern w:val="1"/>
          <w:sz w:val="28"/>
          <w:szCs w:val="28"/>
          <w:lang w:eastAsia="hi-IN" w:bidi="hi-IN"/>
        </w:rPr>
        <w:t>. Согласовано 19 технических проектов разработки и рекультивации месторождений.</w:t>
      </w:r>
    </w:p>
    <w:p w14:paraId="02455F1B"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ab/>
        <w:t xml:space="preserve">В бюджет области поступило 12 млн. 513 </w:t>
      </w:r>
      <w:proofErr w:type="spellStart"/>
      <w:r w:rsidRPr="00B171A8">
        <w:rPr>
          <w:rFonts w:eastAsia="SimSun"/>
          <w:kern w:val="1"/>
          <w:sz w:val="28"/>
          <w:szCs w:val="28"/>
          <w:lang w:eastAsia="hi-IN" w:bidi="hi-IN"/>
        </w:rPr>
        <w:t>тыс.740</w:t>
      </w:r>
      <w:proofErr w:type="spellEnd"/>
      <w:r w:rsidRPr="00B171A8">
        <w:rPr>
          <w:rFonts w:eastAsia="SimSun"/>
          <w:kern w:val="1"/>
          <w:sz w:val="28"/>
          <w:szCs w:val="28"/>
          <w:lang w:eastAsia="hi-IN" w:bidi="hi-IN"/>
        </w:rPr>
        <w:t xml:space="preserve"> рублей, в том числе:</w:t>
      </w:r>
    </w:p>
    <w:p w14:paraId="3A5E42F6"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xml:space="preserve">- сбор за участие в аукционе - 268 </w:t>
      </w:r>
      <w:proofErr w:type="spellStart"/>
      <w:r w:rsidRPr="00B171A8">
        <w:rPr>
          <w:rFonts w:eastAsia="SimSun"/>
          <w:kern w:val="1"/>
          <w:sz w:val="28"/>
          <w:szCs w:val="28"/>
          <w:lang w:eastAsia="hi-IN" w:bidi="hi-IN"/>
        </w:rPr>
        <w:t>тыс</w:t>
      </w:r>
      <w:proofErr w:type="spellEnd"/>
      <w:r w:rsidRPr="00B171A8">
        <w:rPr>
          <w:rFonts w:eastAsia="SimSun"/>
          <w:kern w:val="1"/>
          <w:sz w:val="28"/>
          <w:szCs w:val="28"/>
          <w:lang w:eastAsia="hi-IN" w:bidi="hi-IN"/>
        </w:rPr>
        <w:t xml:space="preserve"> рублей;</w:t>
      </w:r>
    </w:p>
    <w:p w14:paraId="4D3B9B08"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разовые платежи за пользование недрами - 10 млн. 594 тыс. 240 рублей;</w:t>
      </w:r>
    </w:p>
    <w:p w14:paraId="02B74D37"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плата за экспертизу материалов по подсчету запасов - 990 тыс. рублей;</w:t>
      </w:r>
    </w:p>
    <w:p w14:paraId="4D19D926"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государственная пошлина за выдачу лицензий - 661 тыс. 500 рублей.</w:t>
      </w:r>
    </w:p>
    <w:p w14:paraId="73AC5A0D"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xml:space="preserve">Министерством постоянно ведется мониторинг соблюдения недропользователями лицензионных обязательств. </w:t>
      </w:r>
    </w:p>
    <w:p w14:paraId="36078DFF"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Принято 57 решений о досрочном прекращении права пользования недрами, из них:</w:t>
      </w:r>
    </w:p>
    <w:p w14:paraId="5ADF516B"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по инициативе владельцев лицензий - 24;</w:t>
      </w:r>
    </w:p>
    <w:p w14:paraId="44435149"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-ликвидации предприятия или иного субъекта хозяйственной деятельности, которому недра были предоставлены в пользование - 9;</w:t>
      </w:r>
    </w:p>
    <w:p w14:paraId="65922812"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lastRenderedPageBreak/>
        <w:t>- нарушение недропользователем существенных условий лицензии - 22.</w:t>
      </w:r>
    </w:p>
    <w:p w14:paraId="3318307A"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Исключено из реестра действующих лицензий участков недр местного значения лицензия в связи с истечением срока действия лицензии- 2.</w:t>
      </w:r>
    </w:p>
    <w:p w14:paraId="42088E6A"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xml:space="preserve">В 2021 году целях расширения сети особо охраняемых природных территорий регионального значения, а также сохранения биологического разнообразия в весенне-летний период министерством совместно с ведущими специалистами СГУ им. </w:t>
      </w:r>
      <w:proofErr w:type="spellStart"/>
      <w:r w:rsidRPr="00B171A8">
        <w:rPr>
          <w:rFonts w:eastAsia="SimSun"/>
          <w:kern w:val="1"/>
          <w:sz w:val="28"/>
          <w:szCs w:val="28"/>
          <w:lang w:eastAsia="hi-IN" w:bidi="hi-IN"/>
        </w:rPr>
        <w:t>Н.Г</w:t>
      </w:r>
      <w:proofErr w:type="spellEnd"/>
      <w:r w:rsidRPr="00B171A8">
        <w:rPr>
          <w:rFonts w:eastAsia="SimSun"/>
          <w:kern w:val="1"/>
          <w:sz w:val="28"/>
          <w:szCs w:val="28"/>
          <w:lang w:eastAsia="hi-IN" w:bidi="hi-IN"/>
        </w:rPr>
        <w:t xml:space="preserve">. Чернышевского исследован земельный участок тюльпанной степи в долине р. Мечетка в Советском районе Саратовской области. Для сохранения степного участка с крупной популяцией тюльпана </w:t>
      </w:r>
      <w:proofErr w:type="spellStart"/>
      <w:r w:rsidRPr="00B171A8">
        <w:rPr>
          <w:rFonts w:eastAsia="SimSun"/>
          <w:kern w:val="1"/>
          <w:sz w:val="28"/>
          <w:szCs w:val="28"/>
          <w:lang w:eastAsia="hi-IN" w:bidi="hi-IN"/>
        </w:rPr>
        <w:t>Геснера</w:t>
      </w:r>
      <w:proofErr w:type="spellEnd"/>
      <w:r w:rsidRPr="00B171A8">
        <w:rPr>
          <w:rFonts w:eastAsia="SimSun"/>
          <w:kern w:val="1"/>
          <w:sz w:val="28"/>
          <w:szCs w:val="28"/>
          <w:lang w:eastAsia="hi-IN" w:bidi="hi-IN"/>
        </w:rPr>
        <w:t xml:space="preserve">, постановлением Правительства Саратовской области от 27 сентября 2021 года №805-П, была создана новая </w:t>
      </w:r>
      <w:proofErr w:type="spellStart"/>
      <w:r w:rsidRPr="00B171A8">
        <w:rPr>
          <w:rFonts w:eastAsia="SimSun"/>
          <w:kern w:val="1"/>
          <w:sz w:val="28"/>
          <w:szCs w:val="28"/>
          <w:lang w:eastAsia="hi-IN" w:bidi="hi-IN"/>
        </w:rPr>
        <w:t>ООПТ</w:t>
      </w:r>
      <w:proofErr w:type="spellEnd"/>
      <w:r w:rsidRPr="00B171A8">
        <w:rPr>
          <w:rFonts w:eastAsia="SimSun"/>
          <w:kern w:val="1"/>
          <w:sz w:val="28"/>
          <w:szCs w:val="28"/>
          <w:lang w:eastAsia="hi-IN" w:bidi="hi-IN"/>
        </w:rPr>
        <w:t xml:space="preserve"> «Тюльпанная степь в долине р. Мечетка», на площади 721 га. </w:t>
      </w:r>
    </w:p>
    <w:p w14:paraId="5D4C4708" w14:textId="1A59B0C6"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Постановлением Правительства Саратовской области от 1 декабря 2021 года № 1033-П изменен статус особо охраняемой природной территории регионального значения с природного парка «Кумысная поляна» на памятник природы «Кумысная поляна»</w:t>
      </w:r>
      <w:r w:rsidR="003D155B">
        <w:rPr>
          <w:rFonts w:eastAsia="SimSun"/>
          <w:kern w:val="1"/>
          <w:sz w:val="28"/>
          <w:szCs w:val="28"/>
          <w:lang w:eastAsia="hi-IN" w:bidi="hi-IN"/>
        </w:rPr>
        <w:t xml:space="preserve">. </w:t>
      </w:r>
    </w:p>
    <w:p w14:paraId="524DE588"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xml:space="preserve">Отдел недропользования и </w:t>
      </w:r>
      <w:proofErr w:type="spellStart"/>
      <w:r w:rsidRPr="00B171A8">
        <w:rPr>
          <w:rFonts w:eastAsia="SimSun"/>
          <w:kern w:val="1"/>
          <w:sz w:val="28"/>
          <w:szCs w:val="28"/>
          <w:lang w:eastAsia="hi-IN" w:bidi="hi-IN"/>
        </w:rPr>
        <w:t>ООПТ</w:t>
      </w:r>
      <w:proofErr w:type="spellEnd"/>
      <w:r w:rsidRPr="00B171A8">
        <w:rPr>
          <w:rFonts w:eastAsia="SimSun"/>
          <w:kern w:val="1"/>
          <w:sz w:val="28"/>
          <w:szCs w:val="28"/>
          <w:lang w:eastAsia="hi-IN" w:bidi="hi-IN"/>
        </w:rPr>
        <w:t xml:space="preserve"> в 2021 году принимал участие в обустройстве родников</w:t>
      </w:r>
      <w:r>
        <w:rPr>
          <w:rFonts w:eastAsia="SimSun"/>
          <w:kern w:val="1"/>
          <w:sz w:val="28"/>
          <w:szCs w:val="28"/>
          <w:lang w:eastAsia="hi-IN" w:bidi="hi-IN"/>
        </w:rPr>
        <w:t>,</w:t>
      </w:r>
      <w:r w:rsidRPr="00B171A8">
        <w:rPr>
          <w:rFonts w:eastAsia="SimSun"/>
          <w:kern w:val="1"/>
          <w:sz w:val="28"/>
          <w:szCs w:val="28"/>
          <w:lang w:eastAsia="hi-IN" w:bidi="hi-IN"/>
        </w:rPr>
        <w:t xml:space="preserve"> расположенных на особо охраняемых природных территориях. В рамках соглашения, подписанного министерством и саратовскими вузами, за высшими учебными заведениями закреплены 10 родников, которые активно используются населением. Студенты и преподаватели саратовских вузов поддерживают надлежащее их состояние. </w:t>
      </w:r>
    </w:p>
    <w:p w14:paraId="116B7444"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xml:space="preserve">Министерство совместно с организациями «Изумруд 21» и «Газпром трансгаз Саратов» весной </w:t>
      </w:r>
      <w:r>
        <w:rPr>
          <w:rFonts w:eastAsia="SimSun"/>
          <w:kern w:val="1"/>
          <w:sz w:val="28"/>
          <w:szCs w:val="28"/>
          <w:lang w:eastAsia="hi-IN" w:bidi="hi-IN"/>
        </w:rPr>
        <w:t xml:space="preserve">2021 </w:t>
      </w:r>
      <w:r w:rsidRPr="00B171A8">
        <w:rPr>
          <w:rFonts w:eastAsia="SimSun"/>
          <w:kern w:val="1"/>
          <w:sz w:val="28"/>
          <w:szCs w:val="28"/>
          <w:lang w:eastAsia="hi-IN" w:bidi="hi-IN"/>
        </w:rPr>
        <w:t>года полностью восстановили дорожное полотно, ведущее к роднику «Богатырский». Летом открыли родник на 8 Дачной, который был отреставрирован министерством</w:t>
      </w:r>
      <w:r>
        <w:rPr>
          <w:rFonts w:eastAsia="SimSun"/>
          <w:kern w:val="1"/>
          <w:sz w:val="28"/>
          <w:szCs w:val="28"/>
          <w:lang w:eastAsia="hi-IN" w:bidi="hi-IN"/>
        </w:rPr>
        <w:t xml:space="preserve"> во</w:t>
      </w:r>
      <w:r w:rsidRPr="00B171A8">
        <w:rPr>
          <w:rFonts w:eastAsia="SimSun"/>
          <w:kern w:val="1"/>
          <w:sz w:val="28"/>
          <w:szCs w:val="28"/>
          <w:lang w:eastAsia="hi-IN" w:bidi="hi-IN"/>
        </w:rPr>
        <w:t xml:space="preserve"> взаимодействии с саратовской компанией </w:t>
      </w:r>
      <w:proofErr w:type="spellStart"/>
      <w:r w:rsidRPr="00B171A8">
        <w:rPr>
          <w:rFonts w:eastAsia="SimSun"/>
          <w:kern w:val="1"/>
          <w:sz w:val="28"/>
          <w:szCs w:val="28"/>
          <w:lang w:eastAsia="hi-IN" w:bidi="hi-IN"/>
        </w:rPr>
        <w:t>ПАО</w:t>
      </w:r>
      <w:proofErr w:type="spellEnd"/>
      <w:r w:rsidRPr="00B171A8">
        <w:rPr>
          <w:rFonts w:eastAsia="SimSun"/>
          <w:kern w:val="1"/>
          <w:sz w:val="28"/>
          <w:szCs w:val="28"/>
          <w:lang w:eastAsia="hi-IN" w:bidi="hi-IN"/>
        </w:rPr>
        <w:t xml:space="preserve"> «</w:t>
      </w:r>
      <w:proofErr w:type="spellStart"/>
      <w:r w:rsidRPr="00B171A8">
        <w:rPr>
          <w:rFonts w:eastAsia="SimSun"/>
          <w:kern w:val="1"/>
          <w:sz w:val="28"/>
          <w:szCs w:val="28"/>
          <w:lang w:eastAsia="hi-IN" w:bidi="hi-IN"/>
        </w:rPr>
        <w:t>Россети</w:t>
      </w:r>
      <w:proofErr w:type="spellEnd"/>
      <w:r w:rsidRPr="00B171A8">
        <w:rPr>
          <w:rFonts w:eastAsia="SimSun"/>
          <w:kern w:val="1"/>
          <w:sz w:val="28"/>
          <w:szCs w:val="28"/>
          <w:lang w:eastAsia="hi-IN" w:bidi="hi-IN"/>
        </w:rPr>
        <w:t xml:space="preserve"> Волга». </w:t>
      </w:r>
    </w:p>
    <w:p w14:paraId="625810B8"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xml:space="preserve">Осенью совместно с </w:t>
      </w:r>
      <w:proofErr w:type="spellStart"/>
      <w:r w:rsidRPr="00B171A8">
        <w:rPr>
          <w:rFonts w:eastAsia="SimSun"/>
          <w:kern w:val="1"/>
          <w:sz w:val="28"/>
          <w:szCs w:val="28"/>
          <w:lang w:eastAsia="hi-IN" w:bidi="hi-IN"/>
        </w:rPr>
        <w:t>ПАО</w:t>
      </w:r>
      <w:proofErr w:type="spellEnd"/>
      <w:r w:rsidRPr="00B171A8">
        <w:rPr>
          <w:rFonts w:eastAsia="SimSun"/>
          <w:kern w:val="1"/>
          <w:sz w:val="28"/>
          <w:szCs w:val="28"/>
          <w:lang w:eastAsia="hi-IN" w:bidi="hi-IN"/>
        </w:rPr>
        <w:t xml:space="preserve"> «Сбербанк» обустроены два родника в районе Андреевских прудов (выложена подпорная стенка из природного камня, заменены отводные трубы, покрашены фасадные элементы, отремонтирована беседка, восстановлен подъезд к роднику через плотину (засыпаны гравием дорожные ямы). </w:t>
      </w:r>
    </w:p>
    <w:p w14:paraId="67864FA3"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xml:space="preserve">Силами министерства природных ресурсов и экологии области закончен ремонт дороги к роднику «Богатырский», очищен бассейн испаритель родника «Серебряный». </w:t>
      </w:r>
    </w:p>
    <w:p w14:paraId="26AA1687"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Для упорядочивания посещения туристами особо охраняемых природных территорий проведены научные исследования двух кластерных участков в районе п. Тепличный территория памятника природы «Кумысная поляна» и территория в районе хутора «Семеновский» памятник природы «</w:t>
      </w:r>
      <w:proofErr w:type="spellStart"/>
      <w:r w:rsidRPr="00B171A8">
        <w:rPr>
          <w:rFonts w:eastAsia="SimSun"/>
          <w:kern w:val="1"/>
          <w:sz w:val="28"/>
          <w:szCs w:val="28"/>
          <w:lang w:eastAsia="hi-IN" w:bidi="hi-IN"/>
        </w:rPr>
        <w:t>Змеевы</w:t>
      </w:r>
      <w:proofErr w:type="spellEnd"/>
      <w:r w:rsidRPr="00B171A8">
        <w:rPr>
          <w:rFonts w:eastAsia="SimSun"/>
          <w:kern w:val="1"/>
          <w:sz w:val="28"/>
          <w:szCs w:val="28"/>
          <w:lang w:eastAsia="hi-IN" w:bidi="hi-IN"/>
        </w:rPr>
        <w:t xml:space="preserve"> горы». </w:t>
      </w:r>
    </w:p>
    <w:p w14:paraId="662F0B9D"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xml:space="preserve">В конце 2021 года подготовлены научные материалы по расширению территории памятника природы «Кумысная поляна». Кадастровые работы по расширению границ указанной территории начнутся в первом квартале 2022 года. </w:t>
      </w:r>
    </w:p>
    <w:p w14:paraId="35DD6652" w14:textId="77777777" w:rsidR="0024237C" w:rsidRPr="00093494" w:rsidRDefault="0024237C" w:rsidP="00B171A8">
      <w:pPr>
        <w:pStyle w:val="a3"/>
        <w:ind w:firstLine="567"/>
        <w:jc w:val="both"/>
        <w:rPr>
          <w:rFonts w:eastAsia="SimSun"/>
          <w:kern w:val="1"/>
          <w:sz w:val="28"/>
          <w:szCs w:val="28"/>
          <w:u w:val="single"/>
          <w:lang w:eastAsia="hi-IN" w:bidi="hi-IN"/>
        </w:rPr>
      </w:pPr>
      <w:r w:rsidRPr="00093494">
        <w:rPr>
          <w:rFonts w:eastAsia="SimSun"/>
          <w:kern w:val="1"/>
          <w:sz w:val="28"/>
          <w:szCs w:val="28"/>
          <w:u w:val="single"/>
          <w:lang w:eastAsia="hi-IN" w:bidi="hi-IN"/>
        </w:rPr>
        <w:t xml:space="preserve">Приоритетными задачами министерства в области недропользования и работы с особо охраняемыми природными территориями на 2022 год являются: </w:t>
      </w:r>
    </w:p>
    <w:p w14:paraId="09AB1AEE"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xml:space="preserve">1. </w:t>
      </w:r>
      <w:r w:rsidR="0072408C">
        <w:rPr>
          <w:rFonts w:eastAsia="SimSun"/>
          <w:kern w:val="1"/>
          <w:sz w:val="28"/>
          <w:szCs w:val="28"/>
          <w:lang w:eastAsia="hi-IN" w:bidi="hi-IN"/>
        </w:rPr>
        <w:t>Р</w:t>
      </w:r>
      <w:r w:rsidRPr="00B171A8">
        <w:rPr>
          <w:rFonts w:eastAsia="SimSun"/>
          <w:kern w:val="1"/>
          <w:sz w:val="28"/>
          <w:szCs w:val="28"/>
          <w:lang w:eastAsia="hi-IN" w:bidi="hi-IN"/>
        </w:rPr>
        <w:t>абота по оформлению, регистрации и выдачи лицензий на право пользования недрами на участках недр местного значения;</w:t>
      </w:r>
    </w:p>
    <w:p w14:paraId="0434C65A"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xml:space="preserve">2. </w:t>
      </w:r>
      <w:r w:rsidR="0072408C">
        <w:rPr>
          <w:rFonts w:eastAsia="SimSun"/>
          <w:kern w:val="1"/>
          <w:sz w:val="28"/>
          <w:szCs w:val="28"/>
          <w:lang w:eastAsia="hi-IN" w:bidi="hi-IN"/>
        </w:rPr>
        <w:t>Р</w:t>
      </w:r>
      <w:r w:rsidRPr="00B171A8">
        <w:rPr>
          <w:rFonts w:eastAsia="SimSun"/>
          <w:kern w:val="1"/>
          <w:sz w:val="28"/>
          <w:szCs w:val="28"/>
          <w:lang w:eastAsia="hi-IN" w:bidi="hi-IN"/>
        </w:rPr>
        <w:t>абота по оформлению, регистрации и выдачи дополнений (изменений) к лицензиям на право пользования недрами на участках недр местного значения;</w:t>
      </w:r>
    </w:p>
    <w:p w14:paraId="77AA0C69" w14:textId="77777777" w:rsidR="0024237C" w:rsidRPr="00B171A8" w:rsidRDefault="0072408C" w:rsidP="00B171A8">
      <w:pPr>
        <w:pStyle w:val="a3"/>
        <w:ind w:firstLine="567"/>
        <w:jc w:val="both"/>
        <w:rPr>
          <w:rFonts w:eastAsia="SimSun"/>
          <w:kern w:val="1"/>
          <w:sz w:val="28"/>
          <w:szCs w:val="28"/>
          <w:lang w:eastAsia="hi-IN" w:bidi="hi-IN"/>
        </w:rPr>
      </w:pPr>
      <w:r>
        <w:rPr>
          <w:rFonts w:eastAsia="SimSun"/>
          <w:kern w:val="1"/>
          <w:sz w:val="28"/>
          <w:szCs w:val="28"/>
          <w:lang w:eastAsia="hi-IN" w:bidi="hi-IN"/>
        </w:rPr>
        <w:t>3. П</w:t>
      </w:r>
      <w:r w:rsidR="0024237C" w:rsidRPr="00B171A8">
        <w:rPr>
          <w:rFonts w:eastAsia="SimSun"/>
          <w:kern w:val="1"/>
          <w:sz w:val="28"/>
          <w:szCs w:val="28"/>
          <w:lang w:eastAsia="hi-IN" w:bidi="hi-IN"/>
        </w:rPr>
        <w:t>роведение аукционов на право пользования недрами на участках недр местного значения;</w:t>
      </w:r>
    </w:p>
    <w:p w14:paraId="51AB0E4E" w14:textId="77777777" w:rsidR="0024237C" w:rsidRPr="00B171A8" w:rsidRDefault="0072408C" w:rsidP="00B171A8">
      <w:pPr>
        <w:pStyle w:val="a3"/>
        <w:ind w:firstLine="567"/>
        <w:jc w:val="both"/>
        <w:rPr>
          <w:rFonts w:eastAsia="SimSun"/>
          <w:kern w:val="1"/>
          <w:sz w:val="28"/>
          <w:szCs w:val="28"/>
          <w:lang w:eastAsia="hi-IN" w:bidi="hi-IN"/>
        </w:rPr>
      </w:pPr>
      <w:r>
        <w:rPr>
          <w:rFonts w:eastAsia="SimSun"/>
          <w:kern w:val="1"/>
          <w:sz w:val="28"/>
          <w:szCs w:val="28"/>
          <w:lang w:eastAsia="hi-IN" w:bidi="hi-IN"/>
        </w:rPr>
        <w:lastRenderedPageBreak/>
        <w:t>4. Р</w:t>
      </w:r>
      <w:r w:rsidR="0024237C" w:rsidRPr="00B171A8">
        <w:rPr>
          <w:rFonts w:eastAsia="SimSun"/>
          <w:kern w:val="1"/>
          <w:sz w:val="28"/>
          <w:szCs w:val="28"/>
          <w:lang w:eastAsia="hi-IN" w:bidi="hi-IN"/>
        </w:rPr>
        <w:t>абота по согласованию технических проектов разработки и рекультивации месторождений;</w:t>
      </w:r>
    </w:p>
    <w:p w14:paraId="2A50B169"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xml:space="preserve">5. </w:t>
      </w:r>
      <w:r w:rsidR="0072408C">
        <w:rPr>
          <w:rFonts w:eastAsia="SimSun"/>
          <w:kern w:val="1"/>
          <w:sz w:val="28"/>
          <w:szCs w:val="28"/>
          <w:lang w:eastAsia="hi-IN" w:bidi="hi-IN"/>
        </w:rPr>
        <w:t>У</w:t>
      </w:r>
      <w:r w:rsidRPr="00B171A8">
        <w:rPr>
          <w:rFonts w:eastAsia="SimSun"/>
          <w:kern w:val="1"/>
          <w:sz w:val="28"/>
          <w:szCs w:val="28"/>
          <w:lang w:eastAsia="hi-IN" w:bidi="hi-IN"/>
        </w:rPr>
        <w:t>частие в работе комиссии по проведению экспертизы запасов полезных ископаемых и постановку их на Государственный баланс запасов;</w:t>
      </w:r>
    </w:p>
    <w:p w14:paraId="74B2D246"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xml:space="preserve">6. </w:t>
      </w:r>
      <w:r w:rsidR="0072408C">
        <w:rPr>
          <w:rFonts w:eastAsia="SimSun"/>
          <w:kern w:val="1"/>
          <w:sz w:val="28"/>
          <w:szCs w:val="28"/>
          <w:lang w:eastAsia="hi-IN" w:bidi="hi-IN"/>
        </w:rPr>
        <w:t>П</w:t>
      </w:r>
      <w:r w:rsidRPr="00B171A8">
        <w:rPr>
          <w:rFonts w:eastAsia="SimSun"/>
          <w:kern w:val="1"/>
          <w:sz w:val="28"/>
          <w:szCs w:val="28"/>
          <w:lang w:eastAsia="hi-IN" w:bidi="hi-IN"/>
        </w:rPr>
        <w:t>роведение работ по включению участков недр местного значения в «Перечень участков недр местного значения» для дальнейшего их лицензирования.</w:t>
      </w:r>
    </w:p>
    <w:p w14:paraId="0B39AC10" w14:textId="77777777" w:rsidR="0024237C" w:rsidRPr="00B171A8" w:rsidRDefault="0072408C" w:rsidP="00B171A8">
      <w:pPr>
        <w:pStyle w:val="a3"/>
        <w:ind w:firstLine="567"/>
        <w:jc w:val="both"/>
        <w:rPr>
          <w:rFonts w:eastAsia="SimSun"/>
          <w:kern w:val="1"/>
          <w:sz w:val="28"/>
          <w:szCs w:val="28"/>
          <w:lang w:eastAsia="hi-IN" w:bidi="hi-IN"/>
        </w:rPr>
      </w:pPr>
      <w:r>
        <w:rPr>
          <w:rFonts w:eastAsia="SimSun"/>
          <w:kern w:val="1"/>
          <w:sz w:val="28"/>
          <w:szCs w:val="28"/>
          <w:lang w:eastAsia="hi-IN" w:bidi="hi-IN"/>
        </w:rPr>
        <w:t>7. П</w:t>
      </w:r>
      <w:r w:rsidR="0024237C" w:rsidRPr="00B171A8">
        <w:rPr>
          <w:rFonts w:eastAsia="SimSun"/>
          <w:kern w:val="1"/>
          <w:sz w:val="28"/>
          <w:szCs w:val="28"/>
          <w:lang w:eastAsia="hi-IN" w:bidi="hi-IN"/>
        </w:rPr>
        <w:t>родолжить работу по постановке на кадастровый учет, установленные охранные зоны памятников природы Саратовской области;</w:t>
      </w:r>
    </w:p>
    <w:p w14:paraId="3E8A9331"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xml:space="preserve">8. </w:t>
      </w:r>
      <w:r w:rsidR="0072408C">
        <w:rPr>
          <w:rFonts w:eastAsia="SimSun"/>
          <w:kern w:val="1"/>
          <w:sz w:val="28"/>
          <w:szCs w:val="28"/>
          <w:lang w:eastAsia="hi-IN" w:bidi="hi-IN"/>
        </w:rPr>
        <w:t>Р</w:t>
      </w:r>
      <w:r w:rsidRPr="00B171A8">
        <w:rPr>
          <w:rFonts w:eastAsia="SimSun"/>
          <w:kern w:val="1"/>
          <w:sz w:val="28"/>
          <w:szCs w:val="28"/>
          <w:lang w:eastAsia="hi-IN" w:bidi="hi-IN"/>
        </w:rPr>
        <w:t>абота по ведению Красной книги Саратовской области;</w:t>
      </w:r>
    </w:p>
    <w:p w14:paraId="653D8D2D" w14:textId="77777777" w:rsidR="0024237C" w:rsidRPr="00B171A8" w:rsidRDefault="0024237C" w:rsidP="00B171A8">
      <w:pPr>
        <w:pStyle w:val="a3"/>
        <w:ind w:firstLine="567"/>
        <w:jc w:val="both"/>
        <w:rPr>
          <w:rFonts w:eastAsia="SimSun"/>
          <w:kern w:val="1"/>
          <w:sz w:val="28"/>
          <w:szCs w:val="28"/>
          <w:lang w:eastAsia="hi-IN" w:bidi="hi-IN"/>
        </w:rPr>
      </w:pPr>
      <w:r w:rsidRPr="00B171A8">
        <w:rPr>
          <w:rFonts w:eastAsia="SimSun"/>
          <w:kern w:val="1"/>
          <w:sz w:val="28"/>
          <w:szCs w:val="28"/>
          <w:lang w:eastAsia="hi-IN" w:bidi="hi-IN"/>
        </w:rPr>
        <w:t xml:space="preserve">9. </w:t>
      </w:r>
      <w:r w:rsidR="0072408C">
        <w:rPr>
          <w:rFonts w:eastAsia="SimSun"/>
          <w:kern w:val="1"/>
          <w:sz w:val="28"/>
          <w:szCs w:val="28"/>
          <w:lang w:eastAsia="hi-IN" w:bidi="hi-IN"/>
        </w:rPr>
        <w:t>О</w:t>
      </w:r>
      <w:r w:rsidRPr="00B171A8">
        <w:rPr>
          <w:rFonts w:eastAsia="SimSun"/>
          <w:kern w:val="1"/>
          <w:sz w:val="28"/>
          <w:szCs w:val="28"/>
          <w:lang w:eastAsia="hi-IN" w:bidi="hi-IN"/>
        </w:rPr>
        <w:t>рганизация мероприятий по обустройству родников природного парка «Кумысная поляна».</w:t>
      </w:r>
    </w:p>
    <w:p w14:paraId="055DD10A" w14:textId="77777777" w:rsidR="0024237C" w:rsidRPr="00B171A8" w:rsidRDefault="0024237C" w:rsidP="00B171A8">
      <w:pPr>
        <w:pStyle w:val="a3"/>
        <w:ind w:firstLine="567"/>
        <w:jc w:val="both"/>
        <w:rPr>
          <w:rFonts w:eastAsia="SimSun"/>
          <w:b/>
          <w:bCs/>
          <w:kern w:val="1"/>
          <w:sz w:val="28"/>
          <w:szCs w:val="28"/>
          <w:u w:val="single"/>
          <w:lang w:eastAsia="hi-IN" w:bidi="hi-IN"/>
        </w:rPr>
      </w:pPr>
    </w:p>
    <w:p w14:paraId="7B29305D" w14:textId="77777777" w:rsidR="0024237C" w:rsidRPr="00B171A8" w:rsidRDefault="0024237C" w:rsidP="00B171A8">
      <w:pPr>
        <w:tabs>
          <w:tab w:val="left" w:pos="1134"/>
        </w:tabs>
        <w:ind w:right="-2" w:firstLine="567"/>
        <w:jc w:val="both"/>
        <w:rPr>
          <w:rFonts w:eastAsia="Times New Roman"/>
          <w:b/>
          <w:bCs/>
          <w:kern w:val="0"/>
          <w:sz w:val="28"/>
          <w:szCs w:val="28"/>
          <w:u w:val="single"/>
          <w:lang w:eastAsia="ar-SA" w:bidi="ar-SA"/>
        </w:rPr>
      </w:pPr>
      <w:r w:rsidRPr="00B171A8">
        <w:rPr>
          <w:rFonts w:eastAsia="Times New Roman"/>
          <w:b/>
          <w:bCs/>
          <w:kern w:val="0"/>
          <w:sz w:val="28"/>
          <w:szCs w:val="28"/>
          <w:u w:val="single"/>
          <w:lang w:eastAsia="ar-SA" w:bidi="ar-SA"/>
        </w:rPr>
        <w:t>Финансирование</w:t>
      </w:r>
    </w:p>
    <w:p w14:paraId="763167C7" w14:textId="77777777" w:rsidR="0024237C" w:rsidRPr="00B171A8" w:rsidRDefault="0024237C" w:rsidP="00B171A8">
      <w:pPr>
        <w:tabs>
          <w:tab w:val="left" w:pos="1134"/>
        </w:tabs>
        <w:ind w:right="-2" w:firstLine="567"/>
        <w:jc w:val="both"/>
        <w:rPr>
          <w:b/>
          <w:bCs/>
          <w:sz w:val="28"/>
          <w:szCs w:val="28"/>
        </w:rPr>
      </w:pPr>
      <w:r w:rsidRPr="00B171A8">
        <w:rPr>
          <w:sz w:val="28"/>
          <w:szCs w:val="28"/>
        </w:rPr>
        <w:t xml:space="preserve">Министерство природных ресурсов и экологии области в рамках реализации государственной программы Саратовской области </w:t>
      </w:r>
      <w:r w:rsidRPr="00B171A8">
        <w:rPr>
          <w:rFonts w:eastAsia="Times New Roman"/>
          <w:sz w:val="28"/>
          <w:szCs w:val="28"/>
        </w:rPr>
        <w:t>«</w:t>
      </w:r>
      <w:r w:rsidRPr="00B171A8">
        <w:rPr>
          <w:sz w:val="28"/>
          <w:szCs w:val="28"/>
        </w:rPr>
        <w:t xml:space="preserve">Охрана окружающей среды, воспроизводство и рациональное использование природных ресурсов Саратовской области» в 2021 году являлось получателем </w:t>
      </w:r>
      <w:r w:rsidRPr="00B171A8">
        <w:rPr>
          <w:b/>
          <w:bCs/>
          <w:sz w:val="28"/>
          <w:szCs w:val="28"/>
        </w:rPr>
        <w:t xml:space="preserve">средств федерального бюджета по 2 госпрограммам РФ: </w:t>
      </w:r>
    </w:p>
    <w:p w14:paraId="60673135" w14:textId="77777777" w:rsidR="0024237C" w:rsidRPr="00B171A8" w:rsidRDefault="0024237C" w:rsidP="00B171A8">
      <w:pPr>
        <w:pStyle w:val="a5"/>
        <w:numPr>
          <w:ilvl w:val="0"/>
          <w:numId w:val="1"/>
        </w:numPr>
        <w:tabs>
          <w:tab w:val="left" w:pos="1134"/>
        </w:tabs>
        <w:spacing w:after="0" w:line="240" w:lineRule="auto"/>
        <w:ind w:left="0" w:right="-2" w:firstLine="567"/>
        <w:jc w:val="both"/>
        <w:rPr>
          <w:rFonts w:ascii="Times New Roman" w:hAnsi="Times New Roman" w:cs="Times New Roman"/>
          <w:sz w:val="28"/>
          <w:szCs w:val="28"/>
        </w:rPr>
      </w:pPr>
      <w:r w:rsidRPr="00B171A8">
        <w:rPr>
          <w:rFonts w:ascii="Times New Roman" w:hAnsi="Times New Roman" w:cs="Times New Roman"/>
          <w:b/>
          <w:bCs/>
          <w:sz w:val="28"/>
          <w:szCs w:val="28"/>
        </w:rPr>
        <w:t>По госпрограмме РФ «Развитие лесного хозяйства»</w:t>
      </w:r>
      <w:r w:rsidRPr="00B171A8">
        <w:rPr>
          <w:rFonts w:ascii="Times New Roman" w:hAnsi="Times New Roman" w:cs="Times New Roman"/>
          <w:sz w:val="28"/>
          <w:szCs w:val="28"/>
        </w:rPr>
        <w:t xml:space="preserve"> на реализацию полномочий в области лесных отношений объем федерального финансирования, выделенный и освоенный в полном объеме, в 2021 году составил </w:t>
      </w:r>
      <w:r w:rsidRPr="00B171A8">
        <w:rPr>
          <w:rFonts w:ascii="Times New Roman" w:hAnsi="Times New Roman" w:cs="Times New Roman"/>
          <w:b/>
          <w:bCs/>
          <w:sz w:val="28"/>
          <w:szCs w:val="28"/>
        </w:rPr>
        <w:t xml:space="preserve">219,1 </w:t>
      </w:r>
      <w:proofErr w:type="spellStart"/>
      <w:r w:rsidRPr="00B171A8">
        <w:rPr>
          <w:rFonts w:ascii="Times New Roman" w:hAnsi="Times New Roman" w:cs="Times New Roman"/>
          <w:sz w:val="28"/>
          <w:szCs w:val="28"/>
        </w:rPr>
        <w:t>млн.руб</w:t>
      </w:r>
      <w:proofErr w:type="spellEnd"/>
      <w:r w:rsidRPr="00B171A8">
        <w:rPr>
          <w:rFonts w:ascii="Times New Roman" w:hAnsi="Times New Roman" w:cs="Times New Roman"/>
          <w:sz w:val="28"/>
          <w:szCs w:val="28"/>
        </w:rPr>
        <w:t>. (</w:t>
      </w:r>
      <w:r w:rsidRPr="00B171A8">
        <w:rPr>
          <w:rFonts w:ascii="Times New Roman" w:hAnsi="Times New Roman" w:cs="Times New Roman"/>
          <w:i/>
          <w:iCs/>
          <w:sz w:val="28"/>
          <w:szCs w:val="28"/>
        </w:rPr>
        <w:t xml:space="preserve">2020 год - 264,1 </w:t>
      </w:r>
      <w:proofErr w:type="spellStart"/>
      <w:r w:rsidRPr="00B171A8">
        <w:rPr>
          <w:rFonts w:ascii="Times New Roman" w:hAnsi="Times New Roman" w:cs="Times New Roman"/>
          <w:i/>
          <w:iCs/>
          <w:sz w:val="28"/>
          <w:szCs w:val="28"/>
        </w:rPr>
        <w:t>млн</w:t>
      </w:r>
      <w:r w:rsidRPr="00B171A8">
        <w:rPr>
          <w:rFonts w:ascii="Times New Roman" w:hAnsi="Times New Roman" w:cs="Times New Roman"/>
          <w:i/>
          <w:iCs/>
          <w:color w:val="000000"/>
          <w:sz w:val="28"/>
          <w:szCs w:val="28"/>
        </w:rPr>
        <w:t>.</w:t>
      </w:r>
      <w:r w:rsidRPr="00B171A8">
        <w:rPr>
          <w:rFonts w:ascii="Times New Roman" w:hAnsi="Times New Roman" w:cs="Times New Roman"/>
          <w:i/>
          <w:iCs/>
          <w:sz w:val="28"/>
          <w:szCs w:val="28"/>
        </w:rPr>
        <w:t>руб</w:t>
      </w:r>
      <w:proofErr w:type="spellEnd"/>
      <w:r w:rsidRPr="00B171A8">
        <w:rPr>
          <w:rFonts w:ascii="Times New Roman" w:hAnsi="Times New Roman" w:cs="Times New Roman"/>
          <w:i/>
          <w:iCs/>
          <w:sz w:val="28"/>
          <w:szCs w:val="28"/>
        </w:rPr>
        <w:t xml:space="preserve">., 2022 год - 197,1 </w:t>
      </w:r>
      <w:proofErr w:type="spellStart"/>
      <w:r w:rsidRPr="00B171A8">
        <w:rPr>
          <w:rFonts w:ascii="Times New Roman" w:hAnsi="Times New Roman" w:cs="Times New Roman"/>
          <w:i/>
          <w:iCs/>
          <w:sz w:val="28"/>
          <w:szCs w:val="28"/>
        </w:rPr>
        <w:t>млн</w:t>
      </w:r>
      <w:r w:rsidRPr="00B171A8">
        <w:rPr>
          <w:rFonts w:ascii="Times New Roman" w:hAnsi="Times New Roman" w:cs="Times New Roman"/>
          <w:i/>
          <w:iCs/>
          <w:color w:val="000000"/>
          <w:sz w:val="28"/>
          <w:szCs w:val="28"/>
        </w:rPr>
        <w:t>.</w:t>
      </w:r>
      <w:r w:rsidRPr="00B171A8">
        <w:rPr>
          <w:rFonts w:ascii="Times New Roman" w:hAnsi="Times New Roman" w:cs="Times New Roman"/>
          <w:i/>
          <w:iCs/>
          <w:sz w:val="28"/>
          <w:szCs w:val="28"/>
        </w:rPr>
        <w:t>руб</w:t>
      </w:r>
      <w:proofErr w:type="spellEnd"/>
      <w:r w:rsidRPr="00B171A8">
        <w:rPr>
          <w:rFonts w:ascii="Times New Roman" w:hAnsi="Times New Roman" w:cs="Times New Roman"/>
          <w:i/>
          <w:iCs/>
          <w:sz w:val="28"/>
          <w:szCs w:val="28"/>
        </w:rPr>
        <w:t>.</w:t>
      </w:r>
      <w:r w:rsidRPr="00B171A8">
        <w:rPr>
          <w:rFonts w:ascii="Times New Roman" w:hAnsi="Times New Roman" w:cs="Times New Roman"/>
          <w:sz w:val="28"/>
          <w:szCs w:val="28"/>
        </w:rPr>
        <w:t>). Данные средства распределены следующим образом:</w:t>
      </w:r>
    </w:p>
    <w:p w14:paraId="71D79817" w14:textId="77777777" w:rsidR="0024237C" w:rsidRPr="00B171A8" w:rsidRDefault="0024237C" w:rsidP="00B171A8">
      <w:pPr>
        <w:pStyle w:val="a5"/>
        <w:numPr>
          <w:ilvl w:val="0"/>
          <w:numId w:val="2"/>
        </w:numPr>
        <w:tabs>
          <w:tab w:val="left" w:pos="1134"/>
        </w:tabs>
        <w:spacing w:after="0" w:line="240" w:lineRule="auto"/>
        <w:ind w:left="0" w:right="-2" w:firstLine="567"/>
        <w:jc w:val="both"/>
        <w:rPr>
          <w:rFonts w:ascii="Times New Roman" w:hAnsi="Times New Roman" w:cs="Times New Roman"/>
          <w:sz w:val="28"/>
          <w:szCs w:val="28"/>
        </w:rPr>
      </w:pPr>
      <w:r w:rsidRPr="00B171A8">
        <w:rPr>
          <w:rFonts w:ascii="Times New Roman" w:hAnsi="Times New Roman" w:cs="Times New Roman"/>
          <w:sz w:val="28"/>
          <w:szCs w:val="28"/>
        </w:rPr>
        <w:t xml:space="preserve">Осуществление отдельных полномочий РФ в области лесных отношений (финансовое обеспечение </w:t>
      </w:r>
      <w:r w:rsidRPr="00B171A8">
        <w:rPr>
          <w:rFonts w:ascii="Times New Roman" w:hAnsi="Times New Roman" w:cs="Times New Roman"/>
          <w:spacing w:val="-2"/>
          <w:sz w:val="28"/>
          <w:szCs w:val="28"/>
        </w:rPr>
        <w:t>государственного задания подведомственным учреждениям</w:t>
      </w:r>
      <w:r w:rsidRPr="00B171A8">
        <w:rPr>
          <w:rFonts w:ascii="Times New Roman" w:hAnsi="Times New Roman" w:cs="Times New Roman"/>
          <w:sz w:val="28"/>
          <w:szCs w:val="28"/>
        </w:rPr>
        <w:t xml:space="preserve">, обеспечение деятельности лесничества и министерства) в прошедшем году - </w:t>
      </w:r>
      <w:r w:rsidRPr="00B171A8">
        <w:rPr>
          <w:rFonts w:ascii="Times New Roman" w:hAnsi="Times New Roman" w:cs="Times New Roman"/>
          <w:b/>
          <w:bCs/>
          <w:sz w:val="28"/>
          <w:szCs w:val="28"/>
        </w:rPr>
        <w:t xml:space="preserve">140,8 </w:t>
      </w:r>
      <w:proofErr w:type="spellStart"/>
      <w:r w:rsidRPr="00B171A8">
        <w:rPr>
          <w:rFonts w:ascii="Times New Roman" w:hAnsi="Times New Roman" w:cs="Times New Roman"/>
          <w:sz w:val="28"/>
          <w:szCs w:val="28"/>
        </w:rPr>
        <w:t>млн.руб</w:t>
      </w:r>
      <w:proofErr w:type="spellEnd"/>
      <w:r w:rsidRPr="00B171A8">
        <w:rPr>
          <w:rFonts w:ascii="Times New Roman" w:hAnsi="Times New Roman" w:cs="Times New Roman"/>
          <w:sz w:val="28"/>
          <w:szCs w:val="28"/>
        </w:rPr>
        <w:t>. (</w:t>
      </w:r>
      <w:r w:rsidRPr="00B171A8">
        <w:rPr>
          <w:rFonts w:ascii="Times New Roman" w:hAnsi="Times New Roman" w:cs="Times New Roman"/>
          <w:i/>
          <w:iCs/>
          <w:sz w:val="28"/>
          <w:szCs w:val="28"/>
        </w:rPr>
        <w:t xml:space="preserve">2020 год - 155,8 </w:t>
      </w:r>
      <w:proofErr w:type="spellStart"/>
      <w:r w:rsidRPr="00B171A8">
        <w:rPr>
          <w:rFonts w:ascii="Times New Roman" w:hAnsi="Times New Roman" w:cs="Times New Roman"/>
          <w:i/>
          <w:iCs/>
          <w:sz w:val="28"/>
          <w:szCs w:val="28"/>
        </w:rPr>
        <w:t>млн</w:t>
      </w:r>
      <w:r w:rsidRPr="00B171A8">
        <w:rPr>
          <w:rFonts w:ascii="Times New Roman" w:hAnsi="Times New Roman" w:cs="Times New Roman"/>
          <w:i/>
          <w:iCs/>
          <w:color w:val="000000"/>
          <w:sz w:val="28"/>
          <w:szCs w:val="28"/>
        </w:rPr>
        <w:t>.</w:t>
      </w:r>
      <w:r w:rsidRPr="00B171A8">
        <w:rPr>
          <w:rFonts w:ascii="Times New Roman" w:hAnsi="Times New Roman" w:cs="Times New Roman"/>
          <w:i/>
          <w:iCs/>
          <w:sz w:val="28"/>
          <w:szCs w:val="28"/>
        </w:rPr>
        <w:t>руб</w:t>
      </w:r>
      <w:proofErr w:type="spellEnd"/>
      <w:r w:rsidRPr="00B171A8">
        <w:rPr>
          <w:rFonts w:ascii="Times New Roman" w:hAnsi="Times New Roman" w:cs="Times New Roman"/>
          <w:i/>
          <w:iCs/>
          <w:sz w:val="28"/>
          <w:szCs w:val="28"/>
        </w:rPr>
        <w:t>.</w:t>
      </w:r>
      <w:r w:rsidRPr="00B171A8">
        <w:rPr>
          <w:rFonts w:ascii="Times New Roman" w:hAnsi="Times New Roman" w:cs="Times New Roman"/>
          <w:sz w:val="28"/>
          <w:szCs w:val="28"/>
        </w:rPr>
        <w:t xml:space="preserve">). На 2022 год запланирован объем средств федерального бюджета в размере </w:t>
      </w:r>
      <w:r w:rsidRPr="00B171A8">
        <w:rPr>
          <w:rFonts w:ascii="Times New Roman" w:hAnsi="Times New Roman" w:cs="Times New Roman"/>
          <w:b/>
          <w:bCs/>
          <w:sz w:val="28"/>
          <w:szCs w:val="28"/>
        </w:rPr>
        <w:t>174,9</w:t>
      </w:r>
      <w:r w:rsidRPr="00B171A8">
        <w:rPr>
          <w:rFonts w:ascii="Times New Roman" w:hAnsi="Times New Roman" w:cs="Times New Roman"/>
          <w:sz w:val="28"/>
          <w:szCs w:val="28"/>
        </w:rPr>
        <w:t xml:space="preserve"> млн. рублей, что составило 124,2% к уровню 2021 года.</w:t>
      </w:r>
    </w:p>
    <w:p w14:paraId="76F2A263" w14:textId="77777777" w:rsidR="0024237C" w:rsidRPr="00B171A8" w:rsidRDefault="0024237C" w:rsidP="00B171A8">
      <w:pPr>
        <w:pStyle w:val="a5"/>
        <w:numPr>
          <w:ilvl w:val="0"/>
          <w:numId w:val="2"/>
        </w:numPr>
        <w:tabs>
          <w:tab w:val="left" w:pos="1134"/>
        </w:tabs>
        <w:spacing w:after="0" w:line="240" w:lineRule="auto"/>
        <w:ind w:left="0" w:right="-2" w:firstLine="567"/>
        <w:jc w:val="both"/>
        <w:rPr>
          <w:rFonts w:ascii="Times New Roman" w:hAnsi="Times New Roman" w:cs="Times New Roman"/>
          <w:sz w:val="28"/>
          <w:szCs w:val="28"/>
        </w:rPr>
      </w:pPr>
      <w:r w:rsidRPr="00B171A8">
        <w:rPr>
          <w:rFonts w:ascii="Times New Roman" w:hAnsi="Times New Roman" w:cs="Times New Roman"/>
          <w:sz w:val="28"/>
          <w:szCs w:val="28"/>
        </w:rPr>
        <w:t xml:space="preserve">Реализация регионального проекта «Сохранение лесов» национального проекта «Экология» в размере </w:t>
      </w:r>
      <w:r w:rsidRPr="00B171A8">
        <w:rPr>
          <w:rFonts w:ascii="Times New Roman" w:hAnsi="Times New Roman" w:cs="Times New Roman"/>
          <w:b/>
          <w:bCs/>
          <w:color w:val="000000"/>
          <w:sz w:val="28"/>
          <w:szCs w:val="28"/>
        </w:rPr>
        <w:t>78,2</w:t>
      </w:r>
      <w:r w:rsidRPr="00B171A8">
        <w:rPr>
          <w:rFonts w:ascii="Times New Roman" w:hAnsi="Times New Roman" w:cs="Times New Roman"/>
          <w:color w:val="000000"/>
          <w:sz w:val="28"/>
          <w:szCs w:val="28"/>
        </w:rPr>
        <w:t xml:space="preserve"> </w:t>
      </w:r>
      <w:proofErr w:type="spellStart"/>
      <w:r w:rsidRPr="00B171A8">
        <w:rPr>
          <w:rFonts w:ascii="Times New Roman" w:hAnsi="Times New Roman" w:cs="Times New Roman"/>
          <w:color w:val="000000"/>
          <w:sz w:val="28"/>
          <w:szCs w:val="28"/>
        </w:rPr>
        <w:t>млн.руб</w:t>
      </w:r>
      <w:proofErr w:type="spellEnd"/>
      <w:r w:rsidRPr="00B171A8">
        <w:rPr>
          <w:rFonts w:ascii="Times New Roman" w:hAnsi="Times New Roman" w:cs="Times New Roman"/>
          <w:color w:val="000000"/>
          <w:sz w:val="28"/>
          <w:szCs w:val="28"/>
        </w:rPr>
        <w:t xml:space="preserve">. </w:t>
      </w:r>
      <w:r w:rsidRPr="00B171A8">
        <w:rPr>
          <w:rFonts w:ascii="Times New Roman" w:hAnsi="Times New Roman" w:cs="Times New Roman"/>
          <w:sz w:val="28"/>
          <w:szCs w:val="28"/>
        </w:rPr>
        <w:t>(</w:t>
      </w:r>
      <w:r w:rsidRPr="00B171A8">
        <w:rPr>
          <w:rFonts w:ascii="Times New Roman" w:hAnsi="Times New Roman" w:cs="Times New Roman"/>
          <w:i/>
          <w:iCs/>
          <w:sz w:val="28"/>
          <w:szCs w:val="28"/>
        </w:rPr>
        <w:t xml:space="preserve">2020 год - 108,3 </w:t>
      </w:r>
      <w:proofErr w:type="spellStart"/>
      <w:r w:rsidRPr="00B171A8">
        <w:rPr>
          <w:rFonts w:ascii="Times New Roman" w:hAnsi="Times New Roman" w:cs="Times New Roman"/>
          <w:i/>
          <w:iCs/>
          <w:sz w:val="28"/>
          <w:szCs w:val="28"/>
        </w:rPr>
        <w:t>млн</w:t>
      </w:r>
      <w:r w:rsidRPr="00B171A8">
        <w:rPr>
          <w:rFonts w:ascii="Times New Roman" w:hAnsi="Times New Roman" w:cs="Times New Roman"/>
          <w:i/>
          <w:iCs/>
          <w:color w:val="000000"/>
          <w:sz w:val="28"/>
          <w:szCs w:val="28"/>
        </w:rPr>
        <w:t>.</w:t>
      </w:r>
      <w:r w:rsidRPr="00B171A8">
        <w:rPr>
          <w:rFonts w:ascii="Times New Roman" w:hAnsi="Times New Roman" w:cs="Times New Roman"/>
          <w:i/>
          <w:iCs/>
          <w:sz w:val="28"/>
          <w:szCs w:val="28"/>
        </w:rPr>
        <w:t>руб</w:t>
      </w:r>
      <w:proofErr w:type="spellEnd"/>
      <w:r w:rsidRPr="00B171A8">
        <w:rPr>
          <w:rFonts w:ascii="Times New Roman" w:hAnsi="Times New Roman" w:cs="Times New Roman"/>
          <w:i/>
          <w:iCs/>
          <w:sz w:val="28"/>
          <w:szCs w:val="28"/>
        </w:rPr>
        <w:t>.</w:t>
      </w:r>
      <w:r w:rsidRPr="00B171A8">
        <w:rPr>
          <w:rFonts w:ascii="Times New Roman" w:hAnsi="Times New Roman" w:cs="Times New Roman"/>
          <w:sz w:val="28"/>
          <w:szCs w:val="28"/>
        </w:rPr>
        <w:t>)</w:t>
      </w:r>
      <w:r w:rsidRPr="00B171A8">
        <w:rPr>
          <w:rFonts w:ascii="Times New Roman" w:hAnsi="Times New Roman" w:cs="Times New Roman"/>
          <w:color w:val="000000"/>
          <w:spacing w:val="-2"/>
          <w:sz w:val="28"/>
          <w:szCs w:val="28"/>
        </w:rPr>
        <w:t xml:space="preserve">, в том числе </w:t>
      </w:r>
      <w:r w:rsidRPr="00B171A8">
        <w:rPr>
          <w:rFonts w:ascii="Times New Roman" w:hAnsi="Times New Roman" w:cs="Times New Roman"/>
          <w:sz w:val="28"/>
          <w:szCs w:val="28"/>
        </w:rPr>
        <w:t xml:space="preserve">приобретение лесохозяйственной и лесопожарной техники, оборудования - 63,2 </w:t>
      </w:r>
      <w:proofErr w:type="spellStart"/>
      <w:r w:rsidRPr="00B171A8">
        <w:rPr>
          <w:rFonts w:ascii="Times New Roman" w:hAnsi="Times New Roman" w:cs="Times New Roman"/>
          <w:sz w:val="28"/>
          <w:szCs w:val="28"/>
        </w:rPr>
        <w:t>млн.руб</w:t>
      </w:r>
      <w:proofErr w:type="spellEnd"/>
      <w:r w:rsidRPr="00B171A8">
        <w:rPr>
          <w:rFonts w:ascii="Times New Roman" w:hAnsi="Times New Roman" w:cs="Times New Roman"/>
          <w:sz w:val="28"/>
          <w:szCs w:val="28"/>
        </w:rPr>
        <w:t xml:space="preserve">., </w:t>
      </w:r>
      <w:r w:rsidRPr="00B171A8">
        <w:rPr>
          <w:rFonts w:ascii="Times New Roman" w:hAnsi="Times New Roman" w:cs="Times New Roman"/>
          <w:color w:val="000000"/>
          <w:sz w:val="28"/>
          <w:szCs w:val="28"/>
        </w:rPr>
        <w:t xml:space="preserve">мероприятия по лесовосстановлению и формированию </w:t>
      </w:r>
      <w:r w:rsidRPr="00B171A8">
        <w:rPr>
          <w:rFonts w:ascii="Times New Roman" w:hAnsi="Times New Roman" w:cs="Times New Roman"/>
          <w:color w:val="000000"/>
          <w:spacing w:val="-2"/>
          <w:sz w:val="28"/>
          <w:szCs w:val="28"/>
        </w:rPr>
        <w:t xml:space="preserve">запаса лесных семян </w:t>
      </w:r>
      <w:r w:rsidRPr="00B171A8">
        <w:rPr>
          <w:rFonts w:ascii="Times New Roman" w:hAnsi="Times New Roman" w:cs="Times New Roman"/>
          <w:sz w:val="28"/>
          <w:szCs w:val="28"/>
        </w:rPr>
        <w:t>-</w:t>
      </w:r>
      <w:r w:rsidRPr="00B171A8">
        <w:rPr>
          <w:rFonts w:ascii="Times New Roman" w:hAnsi="Times New Roman" w:cs="Times New Roman"/>
          <w:color w:val="000000"/>
          <w:spacing w:val="-2"/>
          <w:sz w:val="28"/>
          <w:szCs w:val="28"/>
        </w:rPr>
        <w:t xml:space="preserve"> </w:t>
      </w:r>
      <w:r w:rsidRPr="00B171A8">
        <w:rPr>
          <w:rFonts w:ascii="Times New Roman" w:hAnsi="Times New Roman" w:cs="Times New Roman"/>
          <w:sz w:val="28"/>
          <w:szCs w:val="28"/>
        </w:rPr>
        <w:t>1</w:t>
      </w:r>
      <w:r w:rsidRPr="00B171A8">
        <w:rPr>
          <w:rFonts w:ascii="Times New Roman" w:hAnsi="Times New Roman" w:cs="Times New Roman"/>
          <w:color w:val="000000"/>
          <w:sz w:val="28"/>
          <w:szCs w:val="28"/>
        </w:rPr>
        <w:t xml:space="preserve">5,0 </w:t>
      </w:r>
      <w:proofErr w:type="spellStart"/>
      <w:r w:rsidRPr="00B171A8">
        <w:rPr>
          <w:rFonts w:ascii="Times New Roman" w:hAnsi="Times New Roman" w:cs="Times New Roman"/>
          <w:color w:val="000000"/>
          <w:sz w:val="28"/>
          <w:szCs w:val="28"/>
        </w:rPr>
        <w:t>млн.руб</w:t>
      </w:r>
      <w:proofErr w:type="spellEnd"/>
      <w:r w:rsidRPr="00B171A8">
        <w:rPr>
          <w:rFonts w:ascii="Times New Roman" w:hAnsi="Times New Roman" w:cs="Times New Roman"/>
          <w:color w:val="000000"/>
          <w:sz w:val="28"/>
          <w:szCs w:val="28"/>
        </w:rPr>
        <w:t xml:space="preserve">. </w:t>
      </w:r>
    </w:p>
    <w:p w14:paraId="554CAFDE" w14:textId="77777777" w:rsidR="0024237C" w:rsidRPr="00B171A8" w:rsidRDefault="0024237C" w:rsidP="00B171A8">
      <w:pPr>
        <w:pStyle w:val="a5"/>
        <w:tabs>
          <w:tab w:val="left" w:pos="1134"/>
        </w:tabs>
        <w:spacing w:after="0" w:line="240" w:lineRule="auto"/>
        <w:ind w:left="0" w:right="-2" w:firstLine="567"/>
        <w:jc w:val="both"/>
        <w:rPr>
          <w:rFonts w:ascii="Times New Roman" w:hAnsi="Times New Roman" w:cs="Times New Roman"/>
          <w:sz w:val="28"/>
          <w:szCs w:val="28"/>
        </w:rPr>
      </w:pPr>
      <w:r w:rsidRPr="00B171A8">
        <w:rPr>
          <w:rFonts w:ascii="Times New Roman" w:hAnsi="Times New Roman" w:cs="Times New Roman"/>
          <w:sz w:val="28"/>
          <w:szCs w:val="28"/>
        </w:rPr>
        <w:t xml:space="preserve">На 2022 год на реализацию регионального проекта предусмотрены средств - </w:t>
      </w:r>
      <w:r w:rsidRPr="00B171A8">
        <w:rPr>
          <w:rFonts w:ascii="Times New Roman" w:hAnsi="Times New Roman" w:cs="Times New Roman"/>
          <w:b/>
          <w:bCs/>
          <w:sz w:val="28"/>
          <w:szCs w:val="28"/>
        </w:rPr>
        <w:t>22,2</w:t>
      </w:r>
      <w:r w:rsidRPr="00B171A8">
        <w:rPr>
          <w:rFonts w:ascii="Times New Roman" w:hAnsi="Times New Roman" w:cs="Times New Roman"/>
          <w:color w:val="000000"/>
          <w:sz w:val="28"/>
          <w:szCs w:val="28"/>
        </w:rPr>
        <w:t xml:space="preserve"> млн</w:t>
      </w:r>
      <w:r w:rsidRPr="00B171A8">
        <w:rPr>
          <w:rFonts w:ascii="Times New Roman" w:hAnsi="Times New Roman" w:cs="Times New Roman"/>
          <w:sz w:val="28"/>
          <w:szCs w:val="28"/>
        </w:rPr>
        <w:t xml:space="preserve">. рублей, в том числе приобретение лесопожарной техники и оборудования - 7,8 млн. рублей, </w:t>
      </w:r>
      <w:r w:rsidRPr="00B171A8">
        <w:rPr>
          <w:rFonts w:ascii="Times New Roman" w:hAnsi="Times New Roman" w:cs="Times New Roman"/>
          <w:color w:val="000000"/>
          <w:sz w:val="28"/>
          <w:szCs w:val="28"/>
        </w:rPr>
        <w:t xml:space="preserve">мероприятия по лесовосстановлению и формированию </w:t>
      </w:r>
      <w:r w:rsidRPr="00B171A8">
        <w:rPr>
          <w:rFonts w:ascii="Times New Roman" w:hAnsi="Times New Roman" w:cs="Times New Roman"/>
          <w:color w:val="000000"/>
          <w:spacing w:val="-2"/>
          <w:sz w:val="28"/>
          <w:szCs w:val="28"/>
        </w:rPr>
        <w:t>запаса лесных семян 14,4 млн</w:t>
      </w:r>
      <w:r w:rsidRPr="00B171A8">
        <w:rPr>
          <w:rFonts w:ascii="Times New Roman" w:hAnsi="Times New Roman" w:cs="Times New Roman"/>
          <w:sz w:val="28"/>
          <w:szCs w:val="28"/>
        </w:rPr>
        <w:t>. рублей.</w:t>
      </w:r>
    </w:p>
    <w:p w14:paraId="7A03B3E2" w14:textId="77777777" w:rsidR="0024237C" w:rsidRPr="00B171A8" w:rsidRDefault="0024237C" w:rsidP="00B171A8">
      <w:pPr>
        <w:pStyle w:val="a5"/>
        <w:tabs>
          <w:tab w:val="left" w:pos="1134"/>
        </w:tabs>
        <w:spacing w:after="0" w:line="240" w:lineRule="auto"/>
        <w:ind w:left="0" w:right="-2" w:firstLine="567"/>
        <w:jc w:val="both"/>
        <w:rPr>
          <w:rFonts w:ascii="Times New Roman" w:hAnsi="Times New Roman" w:cs="Times New Roman"/>
          <w:sz w:val="28"/>
          <w:szCs w:val="28"/>
          <w:highlight w:val="red"/>
        </w:rPr>
      </w:pPr>
      <w:r w:rsidRPr="00B171A8">
        <w:rPr>
          <w:rFonts w:ascii="Times New Roman" w:hAnsi="Times New Roman" w:cs="Times New Roman"/>
          <w:sz w:val="28"/>
          <w:szCs w:val="28"/>
        </w:rPr>
        <w:t>Снижение в 2021-2022 годах сложилось в связи с достижением планового показателя по оснащённости лесопожарной техникой и оборудованием</w:t>
      </w:r>
      <w:r w:rsidRPr="00B171A8">
        <w:rPr>
          <w:rFonts w:ascii="Times New Roman" w:hAnsi="Times New Roman" w:cs="Times New Roman"/>
          <w:i/>
          <w:iCs/>
          <w:sz w:val="28"/>
          <w:szCs w:val="28"/>
        </w:rPr>
        <w:t xml:space="preserve"> (план 87,0%, факт 94,0%)</w:t>
      </w:r>
      <w:r w:rsidRPr="00B171A8">
        <w:rPr>
          <w:rFonts w:ascii="Times New Roman" w:hAnsi="Times New Roman" w:cs="Times New Roman"/>
          <w:sz w:val="28"/>
          <w:szCs w:val="28"/>
        </w:rPr>
        <w:t xml:space="preserve">. </w:t>
      </w:r>
    </w:p>
    <w:p w14:paraId="7B18D5F1" w14:textId="77777777" w:rsidR="0024237C" w:rsidRPr="00B171A8" w:rsidRDefault="0024237C" w:rsidP="00B171A8">
      <w:pPr>
        <w:pStyle w:val="a5"/>
        <w:numPr>
          <w:ilvl w:val="0"/>
          <w:numId w:val="1"/>
        </w:numPr>
        <w:tabs>
          <w:tab w:val="left" w:pos="1134"/>
        </w:tabs>
        <w:spacing w:after="0" w:line="240" w:lineRule="auto"/>
        <w:ind w:left="0" w:right="-2" w:firstLine="567"/>
        <w:jc w:val="both"/>
        <w:rPr>
          <w:rFonts w:ascii="Times New Roman" w:hAnsi="Times New Roman" w:cs="Times New Roman"/>
          <w:sz w:val="28"/>
          <w:szCs w:val="28"/>
        </w:rPr>
      </w:pPr>
      <w:r w:rsidRPr="00B171A8">
        <w:rPr>
          <w:rFonts w:ascii="Times New Roman" w:hAnsi="Times New Roman" w:cs="Times New Roman"/>
          <w:b/>
          <w:bCs/>
          <w:sz w:val="28"/>
          <w:szCs w:val="28"/>
        </w:rPr>
        <w:t>По госпрограмме РФ «Воспроизводство и использование природных ресурсов»</w:t>
      </w:r>
      <w:r w:rsidRPr="00B171A8">
        <w:rPr>
          <w:rFonts w:ascii="Times New Roman" w:hAnsi="Times New Roman" w:cs="Times New Roman"/>
          <w:sz w:val="28"/>
          <w:szCs w:val="28"/>
        </w:rPr>
        <w:t xml:space="preserve"> на реализацию полномочий в области водных отношений в 2021 году выделено и освоено в полном объеме субвенций федерального бюджета на общую сумму </w:t>
      </w:r>
      <w:r w:rsidRPr="00B171A8">
        <w:rPr>
          <w:rFonts w:ascii="Times New Roman" w:hAnsi="Times New Roman" w:cs="Times New Roman"/>
          <w:b/>
          <w:bCs/>
          <w:sz w:val="28"/>
          <w:szCs w:val="28"/>
        </w:rPr>
        <w:t xml:space="preserve">39,3 </w:t>
      </w:r>
      <w:proofErr w:type="spellStart"/>
      <w:r w:rsidRPr="00B171A8">
        <w:rPr>
          <w:rFonts w:ascii="Times New Roman" w:hAnsi="Times New Roman" w:cs="Times New Roman"/>
          <w:sz w:val="28"/>
          <w:szCs w:val="28"/>
        </w:rPr>
        <w:t>млн.руб</w:t>
      </w:r>
      <w:proofErr w:type="spellEnd"/>
      <w:r w:rsidRPr="00B171A8">
        <w:rPr>
          <w:rFonts w:ascii="Times New Roman" w:hAnsi="Times New Roman" w:cs="Times New Roman"/>
          <w:sz w:val="28"/>
          <w:szCs w:val="28"/>
        </w:rPr>
        <w:t xml:space="preserve">. </w:t>
      </w:r>
      <w:r w:rsidRPr="00B171A8">
        <w:rPr>
          <w:rFonts w:ascii="Times New Roman" w:hAnsi="Times New Roman" w:cs="Times New Roman"/>
          <w:i/>
          <w:iCs/>
          <w:sz w:val="28"/>
          <w:szCs w:val="28"/>
        </w:rPr>
        <w:t xml:space="preserve">(2020 год - 54,0 </w:t>
      </w:r>
      <w:proofErr w:type="spellStart"/>
      <w:r w:rsidRPr="00B171A8">
        <w:rPr>
          <w:rFonts w:ascii="Times New Roman" w:hAnsi="Times New Roman" w:cs="Times New Roman"/>
          <w:i/>
          <w:iCs/>
          <w:sz w:val="28"/>
          <w:szCs w:val="28"/>
        </w:rPr>
        <w:t>млн</w:t>
      </w:r>
      <w:r w:rsidRPr="00B171A8">
        <w:rPr>
          <w:rFonts w:ascii="Times New Roman" w:hAnsi="Times New Roman" w:cs="Times New Roman"/>
          <w:i/>
          <w:iCs/>
          <w:color w:val="000000"/>
          <w:sz w:val="28"/>
          <w:szCs w:val="28"/>
        </w:rPr>
        <w:t>.</w:t>
      </w:r>
      <w:r w:rsidRPr="00B171A8">
        <w:rPr>
          <w:rFonts w:ascii="Times New Roman" w:hAnsi="Times New Roman" w:cs="Times New Roman"/>
          <w:i/>
          <w:iCs/>
          <w:sz w:val="28"/>
          <w:szCs w:val="28"/>
        </w:rPr>
        <w:t>руб</w:t>
      </w:r>
      <w:proofErr w:type="spellEnd"/>
      <w:r w:rsidRPr="00B171A8">
        <w:rPr>
          <w:rFonts w:ascii="Times New Roman" w:hAnsi="Times New Roman" w:cs="Times New Roman"/>
          <w:i/>
          <w:iCs/>
          <w:sz w:val="28"/>
          <w:szCs w:val="28"/>
        </w:rPr>
        <w:t xml:space="preserve">., 2022 год - 53,0 </w:t>
      </w:r>
      <w:proofErr w:type="spellStart"/>
      <w:r w:rsidRPr="00B171A8">
        <w:rPr>
          <w:rFonts w:ascii="Times New Roman" w:hAnsi="Times New Roman" w:cs="Times New Roman"/>
          <w:i/>
          <w:iCs/>
          <w:sz w:val="28"/>
          <w:szCs w:val="28"/>
        </w:rPr>
        <w:t>млн</w:t>
      </w:r>
      <w:r w:rsidRPr="00B171A8">
        <w:rPr>
          <w:rFonts w:ascii="Times New Roman" w:hAnsi="Times New Roman" w:cs="Times New Roman"/>
          <w:i/>
          <w:iCs/>
          <w:color w:val="000000"/>
          <w:sz w:val="28"/>
          <w:szCs w:val="28"/>
        </w:rPr>
        <w:t>.</w:t>
      </w:r>
      <w:r w:rsidRPr="00B171A8">
        <w:rPr>
          <w:rFonts w:ascii="Times New Roman" w:hAnsi="Times New Roman" w:cs="Times New Roman"/>
          <w:i/>
          <w:iCs/>
          <w:sz w:val="28"/>
          <w:szCs w:val="28"/>
        </w:rPr>
        <w:t>руб</w:t>
      </w:r>
      <w:proofErr w:type="spellEnd"/>
      <w:r w:rsidRPr="00B171A8">
        <w:rPr>
          <w:rFonts w:ascii="Times New Roman" w:hAnsi="Times New Roman" w:cs="Times New Roman"/>
          <w:i/>
          <w:iCs/>
          <w:sz w:val="28"/>
          <w:szCs w:val="28"/>
        </w:rPr>
        <w:t xml:space="preserve">.). </w:t>
      </w:r>
      <w:r w:rsidRPr="00B171A8">
        <w:rPr>
          <w:rFonts w:ascii="Times New Roman" w:hAnsi="Times New Roman" w:cs="Times New Roman"/>
          <w:sz w:val="28"/>
          <w:szCs w:val="28"/>
        </w:rPr>
        <w:t>Данные средства распределены следующим образом:</w:t>
      </w:r>
    </w:p>
    <w:p w14:paraId="02D46DAC" w14:textId="77777777" w:rsidR="0024237C" w:rsidRPr="00B171A8" w:rsidRDefault="0024237C" w:rsidP="00B171A8">
      <w:pPr>
        <w:pStyle w:val="a5"/>
        <w:numPr>
          <w:ilvl w:val="0"/>
          <w:numId w:val="3"/>
        </w:numPr>
        <w:tabs>
          <w:tab w:val="left" w:pos="1134"/>
        </w:tabs>
        <w:spacing w:after="0" w:line="240" w:lineRule="auto"/>
        <w:ind w:left="0" w:right="-2" w:firstLine="567"/>
        <w:jc w:val="both"/>
        <w:rPr>
          <w:rFonts w:ascii="Times New Roman" w:hAnsi="Times New Roman" w:cs="Times New Roman"/>
          <w:sz w:val="28"/>
          <w:szCs w:val="28"/>
        </w:rPr>
      </w:pPr>
      <w:r w:rsidRPr="00B171A8">
        <w:rPr>
          <w:rFonts w:ascii="Times New Roman" w:hAnsi="Times New Roman" w:cs="Times New Roman"/>
          <w:sz w:val="28"/>
          <w:szCs w:val="28"/>
        </w:rPr>
        <w:t xml:space="preserve">Осуществление отдельных полномочий РФ в области водных отношений - </w:t>
      </w:r>
      <w:r w:rsidRPr="00B171A8">
        <w:rPr>
          <w:rFonts w:ascii="Times New Roman" w:hAnsi="Times New Roman" w:cs="Times New Roman"/>
          <w:b/>
          <w:bCs/>
          <w:sz w:val="28"/>
          <w:szCs w:val="28"/>
        </w:rPr>
        <w:t xml:space="preserve">28,2 </w:t>
      </w:r>
      <w:proofErr w:type="spellStart"/>
      <w:r w:rsidRPr="00B171A8">
        <w:rPr>
          <w:rFonts w:ascii="Times New Roman" w:hAnsi="Times New Roman" w:cs="Times New Roman"/>
          <w:sz w:val="28"/>
          <w:szCs w:val="28"/>
        </w:rPr>
        <w:t>млн.руб</w:t>
      </w:r>
      <w:proofErr w:type="spellEnd"/>
      <w:r w:rsidRPr="00B171A8">
        <w:rPr>
          <w:rFonts w:ascii="Times New Roman" w:hAnsi="Times New Roman" w:cs="Times New Roman"/>
          <w:sz w:val="28"/>
          <w:szCs w:val="28"/>
        </w:rPr>
        <w:t xml:space="preserve">. </w:t>
      </w:r>
      <w:r w:rsidRPr="00B171A8">
        <w:rPr>
          <w:rFonts w:ascii="Times New Roman" w:hAnsi="Times New Roman" w:cs="Times New Roman"/>
          <w:i/>
          <w:iCs/>
          <w:sz w:val="28"/>
          <w:szCs w:val="28"/>
        </w:rPr>
        <w:t xml:space="preserve">(2020 год - 38,2 </w:t>
      </w:r>
      <w:proofErr w:type="spellStart"/>
      <w:r w:rsidRPr="00B171A8">
        <w:rPr>
          <w:rFonts w:ascii="Times New Roman" w:hAnsi="Times New Roman" w:cs="Times New Roman"/>
          <w:i/>
          <w:iCs/>
          <w:sz w:val="28"/>
          <w:szCs w:val="28"/>
        </w:rPr>
        <w:t>млн</w:t>
      </w:r>
      <w:r w:rsidRPr="00B171A8">
        <w:rPr>
          <w:rFonts w:ascii="Times New Roman" w:hAnsi="Times New Roman" w:cs="Times New Roman"/>
          <w:i/>
          <w:iCs/>
          <w:color w:val="000000"/>
          <w:sz w:val="28"/>
          <w:szCs w:val="28"/>
        </w:rPr>
        <w:t>.</w:t>
      </w:r>
      <w:r w:rsidRPr="00B171A8">
        <w:rPr>
          <w:rFonts w:ascii="Times New Roman" w:hAnsi="Times New Roman" w:cs="Times New Roman"/>
          <w:i/>
          <w:iCs/>
          <w:sz w:val="28"/>
          <w:szCs w:val="28"/>
        </w:rPr>
        <w:t>руб</w:t>
      </w:r>
      <w:proofErr w:type="spellEnd"/>
      <w:r w:rsidRPr="00B171A8">
        <w:rPr>
          <w:rFonts w:ascii="Times New Roman" w:hAnsi="Times New Roman" w:cs="Times New Roman"/>
          <w:i/>
          <w:iCs/>
          <w:sz w:val="28"/>
          <w:szCs w:val="28"/>
        </w:rPr>
        <w:t>.)</w:t>
      </w:r>
      <w:r w:rsidRPr="00B171A8">
        <w:rPr>
          <w:rFonts w:ascii="Times New Roman" w:hAnsi="Times New Roman" w:cs="Times New Roman"/>
          <w:sz w:val="28"/>
          <w:szCs w:val="28"/>
        </w:rPr>
        <w:t>, в том числе:</w:t>
      </w:r>
    </w:p>
    <w:p w14:paraId="2A802159" w14:textId="77777777" w:rsidR="0024237C" w:rsidRPr="00B171A8" w:rsidRDefault="0024237C" w:rsidP="00B171A8">
      <w:pPr>
        <w:pStyle w:val="a5"/>
        <w:tabs>
          <w:tab w:val="left" w:pos="1134"/>
        </w:tabs>
        <w:spacing w:after="0" w:line="240" w:lineRule="auto"/>
        <w:ind w:left="0" w:right="-2" w:firstLine="567"/>
        <w:jc w:val="both"/>
        <w:rPr>
          <w:rFonts w:ascii="Times New Roman" w:hAnsi="Times New Roman" w:cs="Times New Roman"/>
          <w:color w:val="000000"/>
          <w:sz w:val="28"/>
          <w:szCs w:val="28"/>
        </w:rPr>
      </w:pPr>
      <w:r w:rsidRPr="00B171A8">
        <w:rPr>
          <w:rFonts w:ascii="Times New Roman" w:hAnsi="Times New Roman" w:cs="Times New Roman"/>
          <w:i/>
          <w:iCs/>
          <w:sz w:val="28"/>
          <w:szCs w:val="28"/>
        </w:rPr>
        <w:lastRenderedPageBreak/>
        <w:t xml:space="preserve"> -</w:t>
      </w:r>
      <w:r w:rsidRPr="00B171A8">
        <w:rPr>
          <w:rFonts w:ascii="Times New Roman" w:hAnsi="Times New Roman" w:cs="Times New Roman"/>
          <w:b/>
          <w:bCs/>
          <w:sz w:val="28"/>
          <w:szCs w:val="28"/>
        </w:rPr>
        <w:t> </w:t>
      </w:r>
      <w:r w:rsidRPr="00B171A8">
        <w:rPr>
          <w:rFonts w:ascii="Times New Roman" w:hAnsi="Times New Roman" w:cs="Times New Roman"/>
          <w:sz w:val="28"/>
          <w:szCs w:val="28"/>
        </w:rPr>
        <w:t>завершение 1 этапа работ по расчистке водохранилища на реке Еруслан у села Семеновка Федоровского района области - 11,8 млн</w:t>
      </w:r>
      <w:r w:rsidRPr="00B171A8">
        <w:rPr>
          <w:rFonts w:ascii="Times New Roman" w:hAnsi="Times New Roman" w:cs="Times New Roman"/>
          <w:color w:val="000000"/>
          <w:sz w:val="28"/>
          <w:szCs w:val="28"/>
        </w:rPr>
        <w:t>. руб.,</w:t>
      </w:r>
    </w:p>
    <w:p w14:paraId="108C2037" w14:textId="77777777" w:rsidR="0024237C" w:rsidRPr="00B171A8" w:rsidRDefault="0024237C" w:rsidP="00B171A8">
      <w:pPr>
        <w:pStyle w:val="a5"/>
        <w:tabs>
          <w:tab w:val="left" w:pos="1134"/>
        </w:tabs>
        <w:spacing w:after="0" w:line="240" w:lineRule="auto"/>
        <w:ind w:left="0" w:right="-2" w:firstLine="567"/>
        <w:jc w:val="both"/>
        <w:rPr>
          <w:rFonts w:ascii="Times New Roman" w:hAnsi="Times New Roman" w:cs="Times New Roman"/>
          <w:color w:val="000000"/>
          <w:sz w:val="28"/>
          <w:szCs w:val="28"/>
        </w:rPr>
      </w:pPr>
      <w:r w:rsidRPr="00B171A8">
        <w:rPr>
          <w:rFonts w:ascii="Times New Roman" w:hAnsi="Times New Roman" w:cs="Times New Roman"/>
          <w:i/>
          <w:iCs/>
          <w:sz w:val="28"/>
          <w:szCs w:val="28"/>
        </w:rPr>
        <w:t xml:space="preserve"> -</w:t>
      </w:r>
      <w:r w:rsidRPr="00B171A8">
        <w:rPr>
          <w:rFonts w:ascii="Times New Roman" w:hAnsi="Times New Roman" w:cs="Times New Roman"/>
          <w:b/>
          <w:bCs/>
          <w:sz w:val="28"/>
          <w:szCs w:val="28"/>
        </w:rPr>
        <w:t> </w:t>
      </w:r>
      <w:r w:rsidRPr="00B171A8">
        <w:rPr>
          <w:rFonts w:ascii="Times New Roman" w:hAnsi="Times New Roman" w:cs="Times New Roman"/>
          <w:sz w:val="28"/>
          <w:szCs w:val="28"/>
        </w:rPr>
        <w:t xml:space="preserve">начало 2 этапа работ </w:t>
      </w:r>
      <w:proofErr w:type="spellStart"/>
      <w:r w:rsidRPr="00B171A8">
        <w:rPr>
          <w:rFonts w:ascii="Times New Roman" w:hAnsi="Times New Roman" w:cs="Times New Roman"/>
          <w:sz w:val="28"/>
          <w:szCs w:val="28"/>
        </w:rPr>
        <w:t>работ</w:t>
      </w:r>
      <w:proofErr w:type="spellEnd"/>
      <w:r w:rsidRPr="00B171A8">
        <w:rPr>
          <w:rFonts w:ascii="Times New Roman" w:hAnsi="Times New Roman" w:cs="Times New Roman"/>
          <w:sz w:val="28"/>
          <w:szCs w:val="28"/>
        </w:rPr>
        <w:t xml:space="preserve"> по расчистке водохранилища на реке Еруслан у села Семеновка Федоровского района области - 13,0 млн</w:t>
      </w:r>
      <w:r w:rsidRPr="00B171A8">
        <w:rPr>
          <w:rFonts w:ascii="Times New Roman" w:hAnsi="Times New Roman" w:cs="Times New Roman"/>
          <w:color w:val="000000"/>
          <w:sz w:val="28"/>
          <w:szCs w:val="28"/>
        </w:rPr>
        <w:t xml:space="preserve">. руб., </w:t>
      </w:r>
    </w:p>
    <w:p w14:paraId="6ABC9008" w14:textId="77777777" w:rsidR="0024237C" w:rsidRPr="00B171A8" w:rsidRDefault="0024237C" w:rsidP="00B171A8">
      <w:pPr>
        <w:pStyle w:val="a5"/>
        <w:tabs>
          <w:tab w:val="left" w:pos="1134"/>
        </w:tabs>
        <w:spacing w:after="0" w:line="240" w:lineRule="auto"/>
        <w:ind w:left="0" w:right="-2" w:firstLine="567"/>
        <w:jc w:val="both"/>
        <w:rPr>
          <w:rFonts w:ascii="Times New Roman" w:hAnsi="Times New Roman" w:cs="Times New Roman"/>
          <w:color w:val="000000"/>
          <w:sz w:val="28"/>
          <w:szCs w:val="28"/>
        </w:rPr>
      </w:pPr>
      <w:r w:rsidRPr="00B171A8">
        <w:rPr>
          <w:rFonts w:ascii="Times New Roman" w:hAnsi="Times New Roman" w:cs="Times New Roman"/>
          <w:i/>
          <w:iCs/>
          <w:sz w:val="28"/>
          <w:szCs w:val="28"/>
        </w:rPr>
        <w:t xml:space="preserve"> -</w:t>
      </w:r>
      <w:r w:rsidRPr="00B171A8">
        <w:rPr>
          <w:rFonts w:ascii="Times New Roman" w:hAnsi="Times New Roman" w:cs="Times New Roman"/>
          <w:b/>
          <w:bCs/>
          <w:sz w:val="28"/>
          <w:szCs w:val="28"/>
        </w:rPr>
        <w:t> </w:t>
      </w:r>
      <w:r w:rsidRPr="00B171A8">
        <w:rPr>
          <w:rFonts w:ascii="Times New Roman" w:hAnsi="Times New Roman" w:cs="Times New Roman"/>
          <w:color w:val="000000"/>
          <w:sz w:val="28"/>
          <w:szCs w:val="28"/>
        </w:rPr>
        <w:t xml:space="preserve">определение местоположения береговых линий, границ водоохранных зон и границ прибрежных защитных полос водных объектов на территории области </w:t>
      </w:r>
      <w:r w:rsidRPr="00B171A8">
        <w:rPr>
          <w:rFonts w:ascii="Times New Roman" w:hAnsi="Times New Roman" w:cs="Times New Roman"/>
          <w:sz w:val="28"/>
          <w:szCs w:val="28"/>
        </w:rPr>
        <w:t>- 1,1 млн. руб.,</w:t>
      </w:r>
      <w:r w:rsidRPr="00B171A8">
        <w:rPr>
          <w:rFonts w:ascii="Times New Roman" w:hAnsi="Times New Roman" w:cs="Times New Roman"/>
          <w:color w:val="000000"/>
          <w:sz w:val="28"/>
          <w:szCs w:val="28"/>
        </w:rPr>
        <w:t xml:space="preserve"> </w:t>
      </w:r>
    </w:p>
    <w:p w14:paraId="5EEE69A2" w14:textId="77777777" w:rsidR="0024237C" w:rsidRPr="00B171A8" w:rsidRDefault="0024237C" w:rsidP="00B171A8">
      <w:pPr>
        <w:pStyle w:val="a5"/>
        <w:tabs>
          <w:tab w:val="left" w:pos="1134"/>
        </w:tabs>
        <w:spacing w:after="0" w:line="240" w:lineRule="auto"/>
        <w:ind w:left="0" w:right="-2" w:firstLine="567"/>
        <w:jc w:val="both"/>
        <w:rPr>
          <w:rFonts w:ascii="Times New Roman" w:hAnsi="Times New Roman" w:cs="Times New Roman"/>
          <w:sz w:val="28"/>
          <w:szCs w:val="28"/>
        </w:rPr>
      </w:pPr>
      <w:r w:rsidRPr="00B171A8">
        <w:rPr>
          <w:rFonts w:ascii="Times New Roman" w:hAnsi="Times New Roman" w:cs="Times New Roman"/>
          <w:i/>
          <w:iCs/>
          <w:sz w:val="28"/>
          <w:szCs w:val="28"/>
        </w:rPr>
        <w:t xml:space="preserve"> -</w:t>
      </w:r>
      <w:r w:rsidRPr="00B171A8">
        <w:rPr>
          <w:rFonts w:ascii="Times New Roman" w:hAnsi="Times New Roman" w:cs="Times New Roman"/>
          <w:b/>
          <w:bCs/>
          <w:sz w:val="28"/>
          <w:szCs w:val="28"/>
        </w:rPr>
        <w:t> </w:t>
      </w:r>
      <w:r w:rsidRPr="00B171A8">
        <w:rPr>
          <w:rFonts w:ascii="Times New Roman" w:hAnsi="Times New Roman" w:cs="Times New Roman"/>
          <w:sz w:val="28"/>
          <w:szCs w:val="28"/>
        </w:rPr>
        <w:t>закрепление на местности границ водоохранных зон и границ прибрежных защитных полос рек на территории области специальными информационными знаками - 2,3 млн. руб.</w:t>
      </w:r>
    </w:p>
    <w:p w14:paraId="7B5746D0" w14:textId="77777777" w:rsidR="0024237C" w:rsidRPr="00B171A8" w:rsidRDefault="0024237C" w:rsidP="00B171A8">
      <w:pPr>
        <w:pStyle w:val="a5"/>
        <w:tabs>
          <w:tab w:val="left" w:pos="1134"/>
        </w:tabs>
        <w:spacing w:after="0" w:line="240" w:lineRule="auto"/>
        <w:ind w:left="0" w:right="-2" w:firstLine="567"/>
        <w:jc w:val="both"/>
        <w:rPr>
          <w:rFonts w:ascii="Times New Roman" w:hAnsi="Times New Roman" w:cs="Times New Roman"/>
          <w:sz w:val="28"/>
          <w:szCs w:val="28"/>
        </w:rPr>
      </w:pPr>
      <w:r w:rsidRPr="00B171A8">
        <w:rPr>
          <w:rFonts w:ascii="Times New Roman" w:hAnsi="Times New Roman" w:cs="Times New Roman"/>
          <w:sz w:val="28"/>
          <w:szCs w:val="28"/>
        </w:rPr>
        <w:t xml:space="preserve">На 2022 год запланирован объем средств федерального бюджета в размере </w:t>
      </w:r>
      <w:r w:rsidRPr="00B171A8">
        <w:rPr>
          <w:rFonts w:ascii="Times New Roman" w:hAnsi="Times New Roman" w:cs="Times New Roman"/>
          <w:b/>
          <w:bCs/>
          <w:sz w:val="28"/>
          <w:szCs w:val="28"/>
        </w:rPr>
        <w:t>29,8</w:t>
      </w:r>
      <w:r w:rsidRPr="00B171A8">
        <w:rPr>
          <w:rFonts w:ascii="Times New Roman" w:hAnsi="Times New Roman" w:cs="Times New Roman"/>
          <w:sz w:val="28"/>
          <w:szCs w:val="28"/>
        </w:rPr>
        <w:t xml:space="preserve"> млн. рублей, что составило 105,9% к уровню 2021 года. Продолжается расчистка водохранилища на реке Еруслан у села Семеновка Федоровского района области (2 этап работ), а также запланированы</w:t>
      </w:r>
      <w:r w:rsidRPr="00B171A8">
        <w:rPr>
          <w:rFonts w:ascii="Times New Roman" w:hAnsi="Times New Roman" w:cs="Times New Roman"/>
          <w:color w:val="000000"/>
          <w:sz w:val="28"/>
          <w:szCs w:val="28"/>
        </w:rPr>
        <w:t xml:space="preserve"> мероприятия по </w:t>
      </w:r>
      <w:r w:rsidRPr="00B171A8">
        <w:rPr>
          <w:rFonts w:ascii="Times New Roman" w:hAnsi="Times New Roman" w:cs="Times New Roman"/>
          <w:sz w:val="28"/>
          <w:szCs w:val="28"/>
        </w:rPr>
        <w:t>закреплению на местности границ водоохранных зон и границ прибрежных защитных полос рек на территории области специальными информационными знаками.</w:t>
      </w:r>
    </w:p>
    <w:p w14:paraId="5E448708" w14:textId="77777777" w:rsidR="0024237C" w:rsidRPr="00B171A8" w:rsidRDefault="0024237C" w:rsidP="00B171A8">
      <w:pPr>
        <w:pStyle w:val="a5"/>
        <w:numPr>
          <w:ilvl w:val="0"/>
          <w:numId w:val="3"/>
        </w:numPr>
        <w:tabs>
          <w:tab w:val="left" w:pos="1134"/>
        </w:tabs>
        <w:spacing w:after="0" w:line="240" w:lineRule="auto"/>
        <w:ind w:left="0" w:right="-2" w:firstLine="567"/>
        <w:jc w:val="both"/>
        <w:rPr>
          <w:rFonts w:ascii="Times New Roman" w:hAnsi="Times New Roman" w:cs="Times New Roman"/>
          <w:sz w:val="28"/>
          <w:szCs w:val="28"/>
        </w:rPr>
      </w:pPr>
      <w:r w:rsidRPr="00B171A8">
        <w:rPr>
          <w:rFonts w:ascii="Times New Roman" w:hAnsi="Times New Roman" w:cs="Times New Roman"/>
          <w:sz w:val="28"/>
          <w:szCs w:val="28"/>
        </w:rPr>
        <w:t>Реализация регионального проекта</w:t>
      </w:r>
      <w:r w:rsidRPr="00B171A8">
        <w:rPr>
          <w:rFonts w:ascii="Times New Roman" w:hAnsi="Times New Roman" w:cs="Times New Roman"/>
          <w:sz w:val="28"/>
          <w:szCs w:val="28"/>
          <w:lang w:eastAsia="ru-RU"/>
        </w:rPr>
        <w:t xml:space="preserve"> «Сохранение уникальных водных объектов»</w:t>
      </w:r>
      <w:r w:rsidRPr="00B171A8">
        <w:rPr>
          <w:rFonts w:ascii="Times New Roman" w:hAnsi="Times New Roman" w:cs="Times New Roman"/>
          <w:sz w:val="28"/>
          <w:szCs w:val="28"/>
        </w:rPr>
        <w:t xml:space="preserve"> в 2021 году - </w:t>
      </w:r>
      <w:r w:rsidRPr="00B171A8">
        <w:rPr>
          <w:rFonts w:ascii="Times New Roman" w:hAnsi="Times New Roman" w:cs="Times New Roman"/>
          <w:b/>
          <w:bCs/>
          <w:sz w:val="28"/>
          <w:szCs w:val="28"/>
        </w:rPr>
        <w:t>11,1</w:t>
      </w:r>
      <w:r w:rsidRPr="00B171A8">
        <w:rPr>
          <w:rFonts w:ascii="Times New Roman" w:hAnsi="Times New Roman" w:cs="Times New Roman"/>
          <w:sz w:val="28"/>
          <w:szCs w:val="28"/>
        </w:rPr>
        <w:t xml:space="preserve"> млн. руб. (</w:t>
      </w:r>
      <w:r w:rsidRPr="00B171A8">
        <w:rPr>
          <w:rFonts w:ascii="Times New Roman" w:hAnsi="Times New Roman" w:cs="Times New Roman"/>
          <w:i/>
          <w:iCs/>
          <w:sz w:val="28"/>
          <w:szCs w:val="28"/>
        </w:rPr>
        <w:t xml:space="preserve">2020 год - 15,8 </w:t>
      </w:r>
      <w:proofErr w:type="spellStart"/>
      <w:r w:rsidRPr="00B171A8">
        <w:rPr>
          <w:rFonts w:ascii="Times New Roman" w:hAnsi="Times New Roman" w:cs="Times New Roman"/>
          <w:i/>
          <w:iCs/>
          <w:sz w:val="28"/>
          <w:szCs w:val="28"/>
        </w:rPr>
        <w:t>млн</w:t>
      </w:r>
      <w:r w:rsidRPr="00B171A8">
        <w:rPr>
          <w:rFonts w:ascii="Times New Roman" w:hAnsi="Times New Roman" w:cs="Times New Roman"/>
          <w:i/>
          <w:iCs/>
          <w:color w:val="000000"/>
          <w:sz w:val="28"/>
          <w:szCs w:val="28"/>
        </w:rPr>
        <w:t>.</w:t>
      </w:r>
      <w:r w:rsidRPr="00B171A8">
        <w:rPr>
          <w:rFonts w:ascii="Times New Roman" w:hAnsi="Times New Roman" w:cs="Times New Roman"/>
          <w:i/>
          <w:iCs/>
          <w:sz w:val="28"/>
          <w:szCs w:val="28"/>
        </w:rPr>
        <w:t>руб</w:t>
      </w:r>
      <w:proofErr w:type="spellEnd"/>
      <w:r w:rsidRPr="00B171A8">
        <w:rPr>
          <w:rFonts w:ascii="Times New Roman" w:hAnsi="Times New Roman" w:cs="Times New Roman"/>
          <w:i/>
          <w:iCs/>
          <w:sz w:val="28"/>
          <w:szCs w:val="28"/>
        </w:rPr>
        <w:t>.</w:t>
      </w:r>
      <w:r w:rsidRPr="00B171A8">
        <w:rPr>
          <w:rFonts w:ascii="Times New Roman" w:hAnsi="Times New Roman" w:cs="Times New Roman"/>
          <w:sz w:val="28"/>
          <w:szCs w:val="28"/>
        </w:rPr>
        <w:t xml:space="preserve">), </w:t>
      </w:r>
      <w:r w:rsidRPr="00B171A8">
        <w:rPr>
          <w:rFonts w:ascii="Times New Roman" w:hAnsi="Times New Roman" w:cs="Times New Roman"/>
          <w:color w:val="000000"/>
          <w:spacing w:val="-2"/>
          <w:sz w:val="28"/>
          <w:szCs w:val="28"/>
        </w:rPr>
        <w:t>в том числе:</w:t>
      </w:r>
    </w:p>
    <w:p w14:paraId="05FD2649" w14:textId="77777777" w:rsidR="0024237C" w:rsidRPr="00B171A8" w:rsidRDefault="0024237C" w:rsidP="00B171A8">
      <w:pPr>
        <w:pStyle w:val="a5"/>
        <w:tabs>
          <w:tab w:val="left" w:pos="1134"/>
        </w:tabs>
        <w:spacing w:after="0" w:line="240" w:lineRule="auto"/>
        <w:ind w:left="0" w:right="-2" w:firstLine="567"/>
        <w:jc w:val="both"/>
        <w:rPr>
          <w:rFonts w:ascii="Times New Roman" w:hAnsi="Times New Roman" w:cs="Times New Roman"/>
          <w:sz w:val="28"/>
          <w:szCs w:val="28"/>
        </w:rPr>
      </w:pPr>
      <w:r w:rsidRPr="00B171A8">
        <w:rPr>
          <w:rFonts w:ascii="Times New Roman" w:hAnsi="Times New Roman" w:cs="Times New Roman"/>
          <w:i/>
          <w:iCs/>
          <w:sz w:val="28"/>
          <w:szCs w:val="28"/>
        </w:rPr>
        <w:t xml:space="preserve"> -</w:t>
      </w:r>
      <w:r w:rsidRPr="00B171A8">
        <w:rPr>
          <w:rFonts w:ascii="Times New Roman" w:hAnsi="Times New Roman" w:cs="Times New Roman"/>
          <w:b/>
          <w:bCs/>
          <w:sz w:val="28"/>
          <w:szCs w:val="28"/>
        </w:rPr>
        <w:t> </w:t>
      </w:r>
      <w:r w:rsidRPr="00B171A8">
        <w:rPr>
          <w:rFonts w:ascii="Times New Roman" w:hAnsi="Times New Roman" w:cs="Times New Roman"/>
          <w:sz w:val="28"/>
          <w:szCs w:val="28"/>
        </w:rPr>
        <w:t xml:space="preserve">завершение расчистки водохранилища на реке Большой Узень у села Милорадовка Краснопартизанского района Саратовской области - 9,1 </w:t>
      </w:r>
      <w:proofErr w:type="spellStart"/>
      <w:r w:rsidRPr="00B171A8">
        <w:rPr>
          <w:rFonts w:ascii="Times New Roman" w:hAnsi="Times New Roman" w:cs="Times New Roman"/>
          <w:sz w:val="28"/>
          <w:szCs w:val="28"/>
        </w:rPr>
        <w:t>млн</w:t>
      </w:r>
      <w:r w:rsidRPr="00B171A8">
        <w:rPr>
          <w:rFonts w:ascii="Times New Roman" w:hAnsi="Times New Roman" w:cs="Times New Roman"/>
          <w:color w:val="000000"/>
          <w:sz w:val="28"/>
          <w:szCs w:val="28"/>
        </w:rPr>
        <w:t>.руб</w:t>
      </w:r>
      <w:proofErr w:type="spellEnd"/>
      <w:r w:rsidRPr="00B171A8">
        <w:rPr>
          <w:rFonts w:ascii="Times New Roman" w:hAnsi="Times New Roman" w:cs="Times New Roman"/>
          <w:color w:val="000000"/>
          <w:sz w:val="28"/>
          <w:szCs w:val="28"/>
        </w:rPr>
        <w:t>.</w:t>
      </w:r>
      <w:r w:rsidRPr="00B171A8">
        <w:rPr>
          <w:rFonts w:ascii="Times New Roman" w:hAnsi="Times New Roman" w:cs="Times New Roman"/>
          <w:sz w:val="28"/>
          <w:szCs w:val="28"/>
        </w:rPr>
        <w:t xml:space="preserve">, </w:t>
      </w:r>
    </w:p>
    <w:p w14:paraId="5BB272F8" w14:textId="77777777" w:rsidR="0024237C" w:rsidRPr="00B171A8" w:rsidRDefault="0024237C" w:rsidP="00B171A8">
      <w:pPr>
        <w:pStyle w:val="a5"/>
        <w:tabs>
          <w:tab w:val="left" w:pos="1134"/>
        </w:tabs>
        <w:spacing w:after="0" w:line="240" w:lineRule="auto"/>
        <w:ind w:left="0" w:right="-2" w:firstLine="567"/>
        <w:jc w:val="both"/>
        <w:rPr>
          <w:rFonts w:ascii="Times New Roman" w:hAnsi="Times New Roman" w:cs="Times New Roman"/>
          <w:sz w:val="28"/>
          <w:szCs w:val="28"/>
        </w:rPr>
      </w:pPr>
      <w:r w:rsidRPr="00B171A8">
        <w:rPr>
          <w:rFonts w:ascii="Times New Roman" w:hAnsi="Times New Roman" w:cs="Times New Roman"/>
          <w:i/>
          <w:iCs/>
          <w:sz w:val="28"/>
          <w:szCs w:val="28"/>
        </w:rPr>
        <w:t xml:space="preserve"> -</w:t>
      </w:r>
      <w:r w:rsidRPr="00B171A8">
        <w:rPr>
          <w:rFonts w:ascii="Times New Roman" w:hAnsi="Times New Roman" w:cs="Times New Roman"/>
          <w:b/>
          <w:bCs/>
          <w:sz w:val="28"/>
          <w:szCs w:val="28"/>
        </w:rPr>
        <w:t> </w:t>
      </w:r>
      <w:r w:rsidRPr="00B171A8">
        <w:rPr>
          <w:rFonts w:ascii="Times New Roman" w:hAnsi="Times New Roman" w:cs="Times New Roman"/>
          <w:sz w:val="28"/>
          <w:szCs w:val="28"/>
        </w:rPr>
        <w:t xml:space="preserve">начало работ по расчистке русла реки Жидкая Солянка в </w:t>
      </w:r>
      <w:proofErr w:type="spellStart"/>
      <w:r w:rsidRPr="00B171A8">
        <w:rPr>
          <w:rFonts w:ascii="Times New Roman" w:hAnsi="Times New Roman" w:cs="Times New Roman"/>
          <w:sz w:val="28"/>
          <w:szCs w:val="28"/>
        </w:rPr>
        <w:t>с.Комсомольское</w:t>
      </w:r>
      <w:proofErr w:type="spellEnd"/>
      <w:r w:rsidRPr="00B171A8">
        <w:rPr>
          <w:rFonts w:ascii="Times New Roman" w:hAnsi="Times New Roman" w:cs="Times New Roman"/>
          <w:sz w:val="28"/>
          <w:szCs w:val="28"/>
        </w:rPr>
        <w:t xml:space="preserve"> Краснокутского района - 2,0 </w:t>
      </w:r>
      <w:proofErr w:type="spellStart"/>
      <w:r w:rsidRPr="00B171A8">
        <w:rPr>
          <w:rFonts w:ascii="Times New Roman" w:hAnsi="Times New Roman" w:cs="Times New Roman"/>
          <w:sz w:val="28"/>
          <w:szCs w:val="28"/>
        </w:rPr>
        <w:t>млн</w:t>
      </w:r>
      <w:r w:rsidRPr="00B171A8">
        <w:rPr>
          <w:rFonts w:ascii="Times New Roman" w:hAnsi="Times New Roman" w:cs="Times New Roman"/>
          <w:color w:val="000000"/>
          <w:sz w:val="28"/>
          <w:szCs w:val="28"/>
        </w:rPr>
        <w:t>.руб</w:t>
      </w:r>
      <w:proofErr w:type="spellEnd"/>
      <w:r w:rsidRPr="00B171A8">
        <w:rPr>
          <w:rFonts w:ascii="Times New Roman" w:hAnsi="Times New Roman" w:cs="Times New Roman"/>
          <w:sz w:val="28"/>
          <w:szCs w:val="28"/>
        </w:rPr>
        <w:t>.</w:t>
      </w:r>
    </w:p>
    <w:p w14:paraId="67F173A0" w14:textId="77777777" w:rsidR="0024237C" w:rsidRPr="00B171A8" w:rsidRDefault="0024237C" w:rsidP="00B171A8">
      <w:pPr>
        <w:tabs>
          <w:tab w:val="left" w:pos="1134"/>
        </w:tabs>
        <w:ind w:right="-2" w:firstLine="567"/>
        <w:jc w:val="both"/>
        <w:rPr>
          <w:sz w:val="28"/>
          <w:szCs w:val="28"/>
        </w:rPr>
      </w:pPr>
      <w:r w:rsidRPr="00B171A8">
        <w:rPr>
          <w:sz w:val="28"/>
          <w:szCs w:val="28"/>
        </w:rPr>
        <w:t xml:space="preserve">На 2022 год на реализацию регионального проекта предусмотрены средства федерального бюджета - </w:t>
      </w:r>
      <w:r w:rsidRPr="00B171A8">
        <w:rPr>
          <w:b/>
          <w:bCs/>
          <w:sz w:val="28"/>
          <w:szCs w:val="28"/>
        </w:rPr>
        <w:t>23,2</w:t>
      </w:r>
      <w:r w:rsidRPr="00B171A8">
        <w:rPr>
          <w:color w:val="000000"/>
          <w:sz w:val="28"/>
          <w:szCs w:val="28"/>
        </w:rPr>
        <w:t xml:space="preserve"> млн</w:t>
      </w:r>
      <w:r w:rsidRPr="00B171A8">
        <w:rPr>
          <w:sz w:val="28"/>
          <w:szCs w:val="28"/>
        </w:rPr>
        <w:t>. рублей</w:t>
      </w:r>
      <w:r w:rsidRPr="00B171A8">
        <w:rPr>
          <w:color w:val="000000"/>
          <w:sz w:val="28"/>
          <w:szCs w:val="28"/>
        </w:rPr>
        <w:t xml:space="preserve">, </w:t>
      </w:r>
      <w:r w:rsidRPr="00B171A8">
        <w:rPr>
          <w:sz w:val="28"/>
          <w:szCs w:val="28"/>
        </w:rPr>
        <w:t xml:space="preserve">что составило 208,0% к уровню 2021 года. Запланированы три мероприятия: </w:t>
      </w:r>
    </w:p>
    <w:p w14:paraId="34EDB1AB" w14:textId="77777777" w:rsidR="0024237C" w:rsidRPr="00B171A8" w:rsidRDefault="0024237C" w:rsidP="00B171A8">
      <w:pPr>
        <w:tabs>
          <w:tab w:val="left" w:pos="1134"/>
        </w:tabs>
        <w:ind w:right="-2" w:firstLine="567"/>
        <w:jc w:val="both"/>
        <w:rPr>
          <w:sz w:val="28"/>
          <w:szCs w:val="28"/>
        </w:rPr>
      </w:pPr>
      <w:r w:rsidRPr="00B171A8">
        <w:rPr>
          <w:i/>
          <w:iCs/>
          <w:sz w:val="28"/>
          <w:szCs w:val="28"/>
        </w:rPr>
        <w:t xml:space="preserve"> -</w:t>
      </w:r>
      <w:r w:rsidRPr="00B171A8">
        <w:rPr>
          <w:b/>
          <w:bCs/>
          <w:sz w:val="28"/>
          <w:szCs w:val="28"/>
        </w:rPr>
        <w:t> </w:t>
      </w:r>
      <w:r w:rsidRPr="00B171A8">
        <w:rPr>
          <w:sz w:val="28"/>
          <w:szCs w:val="28"/>
        </w:rPr>
        <w:t xml:space="preserve">«Расчистка русла реки Жидкая Солянка в </w:t>
      </w:r>
      <w:proofErr w:type="spellStart"/>
      <w:r w:rsidRPr="00B171A8">
        <w:rPr>
          <w:sz w:val="28"/>
          <w:szCs w:val="28"/>
        </w:rPr>
        <w:t>с.Комсомольское</w:t>
      </w:r>
      <w:proofErr w:type="spellEnd"/>
      <w:r w:rsidRPr="00B171A8">
        <w:rPr>
          <w:sz w:val="28"/>
          <w:szCs w:val="28"/>
        </w:rPr>
        <w:t xml:space="preserve"> Краснокутского района Саратовской области» - 15,6 </w:t>
      </w:r>
      <w:proofErr w:type="spellStart"/>
      <w:proofErr w:type="gramStart"/>
      <w:r w:rsidRPr="00B171A8">
        <w:rPr>
          <w:sz w:val="28"/>
          <w:szCs w:val="28"/>
        </w:rPr>
        <w:t>млн.рублей</w:t>
      </w:r>
      <w:proofErr w:type="spellEnd"/>
      <w:proofErr w:type="gramEnd"/>
      <w:r w:rsidRPr="00B171A8">
        <w:rPr>
          <w:sz w:val="28"/>
          <w:szCs w:val="28"/>
        </w:rPr>
        <w:t xml:space="preserve">; </w:t>
      </w:r>
    </w:p>
    <w:p w14:paraId="1DC5C038" w14:textId="77777777" w:rsidR="0024237C" w:rsidRPr="00B171A8" w:rsidRDefault="0024237C" w:rsidP="00B171A8">
      <w:pPr>
        <w:tabs>
          <w:tab w:val="left" w:pos="1134"/>
        </w:tabs>
        <w:ind w:right="-2" w:firstLine="567"/>
        <w:jc w:val="both"/>
        <w:rPr>
          <w:sz w:val="28"/>
          <w:szCs w:val="28"/>
        </w:rPr>
      </w:pPr>
      <w:r w:rsidRPr="00B171A8">
        <w:rPr>
          <w:i/>
          <w:iCs/>
          <w:sz w:val="28"/>
          <w:szCs w:val="28"/>
        </w:rPr>
        <w:t xml:space="preserve"> -</w:t>
      </w:r>
      <w:r w:rsidRPr="00B171A8">
        <w:rPr>
          <w:b/>
          <w:bCs/>
          <w:sz w:val="28"/>
          <w:szCs w:val="28"/>
        </w:rPr>
        <w:t> </w:t>
      </w:r>
      <w:r w:rsidRPr="00B171A8">
        <w:rPr>
          <w:sz w:val="28"/>
          <w:szCs w:val="28"/>
        </w:rPr>
        <w:t xml:space="preserve">разработка проекта «Расчистка, дноуглубление русла </w:t>
      </w:r>
      <w:proofErr w:type="spellStart"/>
      <w:r w:rsidRPr="00B171A8">
        <w:rPr>
          <w:sz w:val="28"/>
          <w:szCs w:val="28"/>
        </w:rPr>
        <w:t>р.Аткара</w:t>
      </w:r>
      <w:proofErr w:type="spellEnd"/>
      <w:r w:rsidRPr="00B171A8">
        <w:rPr>
          <w:sz w:val="28"/>
          <w:szCs w:val="28"/>
        </w:rPr>
        <w:t xml:space="preserve"> в черте г. Аткарска Аткарского района Саратовской области» - 3,9 </w:t>
      </w:r>
      <w:proofErr w:type="spellStart"/>
      <w:proofErr w:type="gramStart"/>
      <w:r w:rsidRPr="00B171A8">
        <w:rPr>
          <w:sz w:val="28"/>
          <w:szCs w:val="28"/>
        </w:rPr>
        <w:t>млн.рублей</w:t>
      </w:r>
      <w:proofErr w:type="spellEnd"/>
      <w:proofErr w:type="gramEnd"/>
      <w:r w:rsidRPr="00B171A8">
        <w:rPr>
          <w:sz w:val="28"/>
          <w:szCs w:val="28"/>
        </w:rPr>
        <w:t>;</w:t>
      </w:r>
    </w:p>
    <w:p w14:paraId="466BE8AE" w14:textId="77777777" w:rsidR="0024237C" w:rsidRPr="00B171A8" w:rsidRDefault="0024237C" w:rsidP="00B171A8">
      <w:pPr>
        <w:tabs>
          <w:tab w:val="left" w:pos="1134"/>
        </w:tabs>
        <w:ind w:right="-2" w:firstLine="567"/>
        <w:jc w:val="both"/>
        <w:rPr>
          <w:sz w:val="28"/>
          <w:szCs w:val="28"/>
        </w:rPr>
      </w:pPr>
      <w:r w:rsidRPr="00B171A8">
        <w:rPr>
          <w:i/>
          <w:iCs/>
          <w:sz w:val="28"/>
          <w:szCs w:val="28"/>
        </w:rPr>
        <w:t xml:space="preserve"> -</w:t>
      </w:r>
      <w:r w:rsidRPr="00B171A8">
        <w:rPr>
          <w:b/>
          <w:bCs/>
          <w:sz w:val="28"/>
          <w:szCs w:val="28"/>
        </w:rPr>
        <w:t> </w:t>
      </w:r>
      <w:r w:rsidRPr="00B171A8">
        <w:rPr>
          <w:sz w:val="28"/>
          <w:szCs w:val="28"/>
        </w:rPr>
        <w:t xml:space="preserve">разработка проекта «Расчистка русла реки Хопер в черте </w:t>
      </w:r>
      <w:proofErr w:type="spellStart"/>
      <w:r w:rsidRPr="00B171A8">
        <w:rPr>
          <w:sz w:val="28"/>
          <w:szCs w:val="28"/>
        </w:rPr>
        <w:t>г.Балашова</w:t>
      </w:r>
      <w:proofErr w:type="spellEnd"/>
      <w:r w:rsidRPr="00B171A8">
        <w:rPr>
          <w:sz w:val="28"/>
          <w:szCs w:val="28"/>
        </w:rPr>
        <w:t xml:space="preserve"> Балашовского района Саратовской области» - 3,7 </w:t>
      </w:r>
      <w:proofErr w:type="spellStart"/>
      <w:proofErr w:type="gramStart"/>
      <w:r w:rsidRPr="00B171A8">
        <w:rPr>
          <w:sz w:val="28"/>
          <w:szCs w:val="28"/>
        </w:rPr>
        <w:t>млн.рублей</w:t>
      </w:r>
      <w:proofErr w:type="spellEnd"/>
      <w:proofErr w:type="gramEnd"/>
      <w:r w:rsidRPr="00B171A8">
        <w:rPr>
          <w:sz w:val="28"/>
          <w:szCs w:val="28"/>
        </w:rPr>
        <w:t xml:space="preserve">. </w:t>
      </w:r>
    </w:p>
    <w:p w14:paraId="34CA27DD" w14:textId="77777777" w:rsidR="0024237C" w:rsidRPr="00B171A8" w:rsidRDefault="0024237C" w:rsidP="00B171A8">
      <w:pPr>
        <w:pStyle w:val="a5"/>
        <w:numPr>
          <w:ilvl w:val="0"/>
          <w:numId w:val="1"/>
        </w:numPr>
        <w:tabs>
          <w:tab w:val="left" w:pos="1134"/>
        </w:tabs>
        <w:spacing w:after="0" w:line="240" w:lineRule="auto"/>
        <w:ind w:left="0" w:right="-2" w:firstLine="567"/>
        <w:jc w:val="both"/>
        <w:rPr>
          <w:rFonts w:ascii="Times New Roman" w:hAnsi="Times New Roman" w:cs="Times New Roman"/>
          <w:sz w:val="28"/>
          <w:szCs w:val="28"/>
        </w:rPr>
      </w:pPr>
      <w:r w:rsidRPr="00B171A8">
        <w:rPr>
          <w:rFonts w:ascii="Times New Roman" w:hAnsi="Times New Roman" w:cs="Times New Roman"/>
          <w:b/>
          <w:bCs/>
          <w:sz w:val="28"/>
          <w:szCs w:val="28"/>
        </w:rPr>
        <w:t>На реализацию регионального проекта «Комплексная система обращения с ТКО»</w:t>
      </w:r>
      <w:r w:rsidRPr="00B171A8">
        <w:rPr>
          <w:rFonts w:ascii="Times New Roman" w:hAnsi="Times New Roman" w:cs="Times New Roman"/>
          <w:sz w:val="28"/>
          <w:szCs w:val="28"/>
        </w:rPr>
        <w:t xml:space="preserve"> в целях закупки контейнеров для раздельного накопления ТКО выделены средства на общую сумму </w:t>
      </w:r>
      <w:r w:rsidRPr="00B171A8">
        <w:rPr>
          <w:rFonts w:ascii="Times New Roman" w:hAnsi="Times New Roman" w:cs="Times New Roman"/>
          <w:b/>
          <w:bCs/>
          <w:sz w:val="28"/>
          <w:szCs w:val="28"/>
        </w:rPr>
        <w:t>31,3</w:t>
      </w:r>
      <w:r w:rsidRPr="00B171A8">
        <w:rPr>
          <w:rFonts w:ascii="Times New Roman" w:hAnsi="Times New Roman" w:cs="Times New Roman"/>
          <w:sz w:val="28"/>
          <w:szCs w:val="28"/>
        </w:rPr>
        <w:t xml:space="preserve"> </w:t>
      </w:r>
      <w:proofErr w:type="spellStart"/>
      <w:r w:rsidRPr="00B171A8">
        <w:rPr>
          <w:rFonts w:ascii="Times New Roman" w:hAnsi="Times New Roman" w:cs="Times New Roman"/>
          <w:sz w:val="28"/>
          <w:szCs w:val="28"/>
        </w:rPr>
        <w:t>млн.руб</w:t>
      </w:r>
      <w:proofErr w:type="spellEnd"/>
      <w:r w:rsidRPr="00B171A8">
        <w:rPr>
          <w:rFonts w:ascii="Times New Roman" w:hAnsi="Times New Roman" w:cs="Times New Roman"/>
          <w:sz w:val="28"/>
          <w:szCs w:val="28"/>
        </w:rPr>
        <w:t xml:space="preserve">. </w:t>
      </w:r>
      <w:r w:rsidRPr="00B171A8">
        <w:rPr>
          <w:rFonts w:ascii="Times New Roman" w:hAnsi="Times New Roman" w:cs="Times New Roman"/>
          <w:i/>
          <w:iCs/>
          <w:sz w:val="28"/>
          <w:szCs w:val="28"/>
        </w:rPr>
        <w:t xml:space="preserve">(2020 год - 111,1 </w:t>
      </w:r>
      <w:proofErr w:type="spellStart"/>
      <w:r w:rsidRPr="00B171A8">
        <w:rPr>
          <w:rFonts w:ascii="Times New Roman" w:hAnsi="Times New Roman" w:cs="Times New Roman"/>
          <w:i/>
          <w:iCs/>
          <w:sz w:val="28"/>
          <w:szCs w:val="28"/>
        </w:rPr>
        <w:t>млн</w:t>
      </w:r>
      <w:r w:rsidRPr="00B171A8">
        <w:rPr>
          <w:rFonts w:ascii="Times New Roman" w:hAnsi="Times New Roman" w:cs="Times New Roman"/>
          <w:i/>
          <w:iCs/>
          <w:color w:val="000000"/>
          <w:sz w:val="28"/>
          <w:szCs w:val="28"/>
        </w:rPr>
        <w:t>.</w:t>
      </w:r>
      <w:r w:rsidRPr="00B171A8">
        <w:rPr>
          <w:rFonts w:ascii="Times New Roman" w:hAnsi="Times New Roman" w:cs="Times New Roman"/>
          <w:i/>
          <w:iCs/>
          <w:sz w:val="28"/>
          <w:szCs w:val="28"/>
        </w:rPr>
        <w:t>руб</w:t>
      </w:r>
      <w:proofErr w:type="spellEnd"/>
      <w:r w:rsidRPr="00B171A8">
        <w:rPr>
          <w:rFonts w:ascii="Times New Roman" w:hAnsi="Times New Roman" w:cs="Times New Roman"/>
          <w:i/>
          <w:iCs/>
          <w:sz w:val="28"/>
          <w:szCs w:val="28"/>
        </w:rPr>
        <w:t xml:space="preserve"> 2022 год - средства не предусмотрены)</w:t>
      </w:r>
      <w:r w:rsidRPr="00B171A8">
        <w:rPr>
          <w:rFonts w:ascii="Times New Roman" w:hAnsi="Times New Roman" w:cs="Times New Roman"/>
          <w:sz w:val="28"/>
          <w:szCs w:val="28"/>
        </w:rPr>
        <w:t xml:space="preserve">, в том числе федеральный бюджет - </w:t>
      </w:r>
      <w:r w:rsidRPr="00B171A8">
        <w:rPr>
          <w:rFonts w:ascii="Times New Roman" w:hAnsi="Times New Roman" w:cs="Times New Roman"/>
          <w:b/>
          <w:bCs/>
          <w:sz w:val="28"/>
          <w:szCs w:val="28"/>
        </w:rPr>
        <w:t>30,7</w:t>
      </w:r>
      <w:r w:rsidRPr="00B171A8">
        <w:rPr>
          <w:rFonts w:ascii="Times New Roman" w:hAnsi="Times New Roman" w:cs="Times New Roman"/>
          <w:sz w:val="28"/>
          <w:szCs w:val="28"/>
        </w:rPr>
        <w:t xml:space="preserve"> </w:t>
      </w:r>
      <w:proofErr w:type="spellStart"/>
      <w:r w:rsidRPr="00B171A8">
        <w:rPr>
          <w:rFonts w:ascii="Times New Roman" w:hAnsi="Times New Roman" w:cs="Times New Roman"/>
          <w:sz w:val="28"/>
          <w:szCs w:val="28"/>
        </w:rPr>
        <w:t>млн.руб</w:t>
      </w:r>
      <w:proofErr w:type="spellEnd"/>
      <w:r w:rsidRPr="00B171A8">
        <w:rPr>
          <w:rFonts w:ascii="Times New Roman" w:hAnsi="Times New Roman" w:cs="Times New Roman"/>
          <w:sz w:val="28"/>
          <w:szCs w:val="28"/>
        </w:rPr>
        <w:t xml:space="preserve">., областной бюджет - </w:t>
      </w:r>
      <w:r w:rsidRPr="00B171A8">
        <w:rPr>
          <w:rFonts w:ascii="Times New Roman" w:hAnsi="Times New Roman" w:cs="Times New Roman"/>
          <w:b/>
          <w:bCs/>
          <w:sz w:val="28"/>
          <w:szCs w:val="28"/>
        </w:rPr>
        <w:t>0,6</w:t>
      </w:r>
      <w:r w:rsidRPr="00B171A8">
        <w:rPr>
          <w:rFonts w:ascii="Times New Roman" w:hAnsi="Times New Roman" w:cs="Times New Roman"/>
          <w:sz w:val="28"/>
          <w:szCs w:val="28"/>
        </w:rPr>
        <w:t xml:space="preserve"> </w:t>
      </w:r>
      <w:proofErr w:type="spellStart"/>
      <w:r w:rsidRPr="00B171A8">
        <w:rPr>
          <w:rFonts w:ascii="Times New Roman" w:hAnsi="Times New Roman" w:cs="Times New Roman"/>
          <w:sz w:val="28"/>
          <w:szCs w:val="28"/>
        </w:rPr>
        <w:t>млн.руб</w:t>
      </w:r>
      <w:proofErr w:type="spellEnd"/>
      <w:r w:rsidRPr="00B171A8">
        <w:rPr>
          <w:rFonts w:ascii="Times New Roman" w:hAnsi="Times New Roman" w:cs="Times New Roman"/>
          <w:sz w:val="28"/>
          <w:szCs w:val="28"/>
        </w:rPr>
        <w:t>.</w:t>
      </w:r>
    </w:p>
    <w:p w14:paraId="4A681C28" w14:textId="77777777" w:rsidR="0024237C" w:rsidRPr="00B171A8" w:rsidRDefault="0024237C" w:rsidP="00B171A8">
      <w:pPr>
        <w:tabs>
          <w:tab w:val="left" w:pos="0"/>
          <w:tab w:val="left" w:pos="993"/>
          <w:tab w:val="left" w:pos="1134"/>
        </w:tabs>
        <w:autoSpaceDE w:val="0"/>
        <w:autoSpaceDN w:val="0"/>
        <w:adjustRightInd w:val="0"/>
        <w:ind w:right="-2" w:firstLine="567"/>
        <w:jc w:val="both"/>
        <w:rPr>
          <w:sz w:val="28"/>
          <w:szCs w:val="28"/>
          <w:shd w:val="clear" w:color="auto" w:fill="FFFFFF"/>
        </w:rPr>
      </w:pPr>
      <w:r w:rsidRPr="00B171A8">
        <w:rPr>
          <w:sz w:val="28"/>
          <w:szCs w:val="28"/>
          <w:shd w:val="clear" w:color="auto" w:fill="FFFFFF"/>
        </w:rPr>
        <w:t>Средства освоены в полном объеме муниципальными образованиями:</w:t>
      </w:r>
    </w:p>
    <w:p w14:paraId="170D0054" w14:textId="77777777" w:rsidR="0024237C" w:rsidRPr="00B171A8" w:rsidRDefault="0024237C" w:rsidP="00B171A8">
      <w:pPr>
        <w:tabs>
          <w:tab w:val="left" w:pos="0"/>
          <w:tab w:val="left" w:pos="993"/>
          <w:tab w:val="left" w:pos="1134"/>
        </w:tabs>
        <w:autoSpaceDE w:val="0"/>
        <w:autoSpaceDN w:val="0"/>
        <w:adjustRightInd w:val="0"/>
        <w:ind w:right="-2" w:firstLine="567"/>
        <w:jc w:val="both"/>
        <w:rPr>
          <w:sz w:val="28"/>
          <w:szCs w:val="28"/>
          <w:shd w:val="clear" w:color="auto" w:fill="FFFFFF"/>
        </w:rPr>
      </w:pPr>
      <w:r w:rsidRPr="00B171A8">
        <w:rPr>
          <w:sz w:val="28"/>
          <w:szCs w:val="28"/>
          <w:shd w:val="clear" w:color="auto" w:fill="FFFFFF"/>
        </w:rPr>
        <w:t xml:space="preserve"> -</w:t>
      </w:r>
      <w:r w:rsidRPr="00B171A8">
        <w:rPr>
          <w:sz w:val="28"/>
          <w:szCs w:val="28"/>
        </w:rPr>
        <w:t> </w:t>
      </w:r>
      <w:r w:rsidRPr="00B171A8">
        <w:rPr>
          <w:sz w:val="28"/>
          <w:szCs w:val="28"/>
          <w:shd w:val="clear" w:color="auto" w:fill="FFFFFF"/>
        </w:rPr>
        <w:t xml:space="preserve">г. Саратов - 25,2 млн. руб., приобретены 2 024 контейнеров, </w:t>
      </w:r>
    </w:p>
    <w:p w14:paraId="68D2492A" w14:textId="77777777" w:rsidR="0024237C" w:rsidRPr="00B171A8" w:rsidRDefault="0024237C" w:rsidP="00B171A8">
      <w:pPr>
        <w:tabs>
          <w:tab w:val="left" w:pos="0"/>
          <w:tab w:val="left" w:pos="993"/>
          <w:tab w:val="left" w:pos="1134"/>
        </w:tabs>
        <w:autoSpaceDE w:val="0"/>
        <w:autoSpaceDN w:val="0"/>
        <w:adjustRightInd w:val="0"/>
        <w:ind w:right="-2" w:firstLine="567"/>
        <w:jc w:val="both"/>
        <w:rPr>
          <w:sz w:val="28"/>
          <w:szCs w:val="28"/>
          <w:shd w:val="clear" w:color="auto" w:fill="FFFFFF"/>
        </w:rPr>
      </w:pPr>
      <w:r w:rsidRPr="00B171A8">
        <w:rPr>
          <w:sz w:val="28"/>
          <w:szCs w:val="28"/>
          <w:shd w:val="clear" w:color="auto" w:fill="FFFFFF"/>
        </w:rPr>
        <w:t xml:space="preserve"> -</w:t>
      </w:r>
      <w:r w:rsidRPr="00B171A8">
        <w:rPr>
          <w:sz w:val="28"/>
          <w:szCs w:val="28"/>
        </w:rPr>
        <w:t> </w:t>
      </w:r>
      <w:r w:rsidRPr="00B171A8">
        <w:rPr>
          <w:sz w:val="28"/>
          <w:szCs w:val="28"/>
          <w:shd w:val="clear" w:color="auto" w:fill="FFFFFF"/>
        </w:rPr>
        <w:t>г. Энгельс - 6,1 млн. руб., приобретены 492 контейнеров.</w:t>
      </w:r>
    </w:p>
    <w:p w14:paraId="664DC85E" w14:textId="77777777" w:rsidR="0024237C" w:rsidRPr="00B171A8" w:rsidRDefault="0024237C" w:rsidP="00B171A8">
      <w:pPr>
        <w:tabs>
          <w:tab w:val="left" w:pos="1134"/>
        </w:tabs>
        <w:ind w:right="-2" w:firstLine="567"/>
        <w:jc w:val="both"/>
        <w:rPr>
          <w:sz w:val="28"/>
          <w:szCs w:val="28"/>
        </w:rPr>
      </w:pPr>
      <w:r w:rsidRPr="00B171A8">
        <w:rPr>
          <w:sz w:val="28"/>
          <w:szCs w:val="28"/>
        </w:rPr>
        <w:t xml:space="preserve">В рамках реализации государственной программы </w:t>
      </w:r>
      <w:r w:rsidRPr="00B171A8">
        <w:rPr>
          <w:rFonts w:eastAsia="Times New Roman"/>
          <w:sz w:val="28"/>
          <w:szCs w:val="28"/>
        </w:rPr>
        <w:t>«</w:t>
      </w:r>
      <w:r w:rsidRPr="00B171A8">
        <w:rPr>
          <w:sz w:val="28"/>
          <w:szCs w:val="28"/>
        </w:rPr>
        <w:t>Охрана окружающей среды, воспроизводство и рациональное использование природных ресурсов Саратовской области»</w:t>
      </w:r>
      <w:r w:rsidRPr="00B171A8">
        <w:rPr>
          <w:b/>
          <w:bCs/>
          <w:sz w:val="28"/>
          <w:szCs w:val="28"/>
        </w:rPr>
        <w:t xml:space="preserve"> предусмотрены на 2021 год и освоены в полном объеме средства областного бюджета </w:t>
      </w:r>
      <w:r w:rsidRPr="00B171A8">
        <w:rPr>
          <w:sz w:val="28"/>
          <w:szCs w:val="28"/>
        </w:rPr>
        <w:t xml:space="preserve">- </w:t>
      </w:r>
      <w:r w:rsidRPr="00B171A8">
        <w:rPr>
          <w:b/>
          <w:bCs/>
          <w:sz w:val="28"/>
          <w:szCs w:val="28"/>
        </w:rPr>
        <w:t>100,4</w:t>
      </w:r>
      <w:r w:rsidRPr="00B171A8">
        <w:rPr>
          <w:sz w:val="28"/>
          <w:szCs w:val="28"/>
        </w:rPr>
        <w:t xml:space="preserve"> </w:t>
      </w:r>
      <w:proofErr w:type="spellStart"/>
      <w:r w:rsidRPr="00B171A8">
        <w:rPr>
          <w:sz w:val="28"/>
          <w:szCs w:val="28"/>
        </w:rPr>
        <w:t>млн</w:t>
      </w:r>
      <w:r w:rsidRPr="00B171A8">
        <w:rPr>
          <w:color w:val="000000"/>
          <w:sz w:val="28"/>
          <w:szCs w:val="28"/>
        </w:rPr>
        <w:t>.</w:t>
      </w:r>
      <w:r w:rsidRPr="00B171A8">
        <w:rPr>
          <w:sz w:val="28"/>
          <w:szCs w:val="28"/>
        </w:rPr>
        <w:t>руб</w:t>
      </w:r>
      <w:proofErr w:type="spellEnd"/>
      <w:r w:rsidRPr="00B171A8">
        <w:rPr>
          <w:sz w:val="28"/>
          <w:szCs w:val="28"/>
        </w:rPr>
        <w:t xml:space="preserve">. </w:t>
      </w:r>
      <w:r w:rsidRPr="00B171A8">
        <w:rPr>
          <w:i/>
          <w:iCs/>
          <w:sz w:val="28"/>
          <w:szCs w:val="28"/>
        </w:rPr>
        <w:t xml:space="preserve">(2020 год - 67,6 </w:t>
      </w:r>
      <w:proofErr w:type="spellStart"/>
      <w:r w:rsidRPr="00B171A8">
        <w:rPr>
          <w:i/>
          <w:iCs/>
          <w:sz w:val="28"/>
          <w:szCs w:val="28"/>
        </w:rPr>
        <w:t>млн</w:t>
      </w:r>
      <w:r w:rsidRPr="00B171A8">
        <w:rPr>
          <w:i/>
          <w:iCs/>
          <w:color w:val="000000"/>
          <w:sz w:val="28"/>
          <w:szCs w:val="28"/>
        </w:rPr>
        <w:t>.</w:t>
      </w:r>
      <w:r w:rsidRPr="00B171A8">
        <w:rPr>
          <w:i/>
          <w:iCs/>
          <w:sz w:val="28"/>
          <w:szCs w:val="28"/>
        </w:rPr>
        <w:t>руб</w:t>
      </w:r>
      <w:proofErr w:type="spellEnd"/>
      <w:r w:rsidRPr="00B171A8">
        <w:rPr>
          <w:i/>
          <w:iCs/>
          <w:sz w:val="28"/>
          <w:szCs w:val="28"/>
        </w:rPr>
        <w:t xml:space="preserve">., 2022 год - 75,6 </w:t>
      </w:r>
      <w:proofErr w:type="spellStart"/>
      <w:r w:rsidRPr="00B171A8">
        <w:rPr>
          <w:i/>
          <w:iCs/>
          <w:sz w:val="28"/>
          <w:szCs w:val="28"/>
        </w:rPr>
        <w:t>млн</w:t>
      </w:r>
      <w:r w:rsidRPr="00B171A8">
        <w:rPr>
          <w:i/>
          <w:iCs/>
          <w:color w:val="000000"/>
          <w:sz w:val="28"/>
          <w:szCs w:val="28"/>
        </w:rPr>
        <w:t>.</w:t>
      </w:r>
      <w:r w:rsidRPr="00B171A8">
        <w:rPr>
          <w:i/>
          <w:iCs/>
          <w:sz w:val="28"/>
          <w:szCs w:val="28"/>
        </w:rPr>
        <w:t>руб</w:t>
      </w:r>
      <w:proofErr w:type="spellEnd"/>
      <w:r w:rsidRPr="00B171A8">
        <w:rPr>
          <w:i/>
          <w:iCs/>
          <w:sz w:val="28"/>
          <w:szCs w:val="28"/>
        </w:rPr>
        <w:t>.)</w:t>
      </w:r>
      <w:r w:rsidRPr="00B171A8">
        <w:rPr>
          <w:sz w:val="28"/>
          <w:szCs w:val="28"/>
        </w:rPr>
        <w:t>.</w:t>
      </w:r>
    </w:p>
    <w:p w14:paraId="510C9E81" w14:textId="77777777" w:rsidR="0024237C" w:rsidRPr="00B171A8" w:rsidRDefault="0024237C" w:rsidP="00B171A8">
      <w:pPr>
        <w:tabs>
          <w:tab w:val="left" w:pos="1134"/>
        </w:tabs>
        <w:ind w:right="-2" w:firstLine="567"/>
        <w:jc w:val="both"/>
        <w:rPr>
          <w:sz w:val="28"/>
          <w:szCs w:val="28"/>
        </w:rPr>
      </w:pPr>
      <w:r w:rsidRPr="00B171A8">
        <w:rPr>
          <w:sz w:val="28"/>
          <w:szCs w:val="28"/>
        </w:rPr>
        <w:t>Основной объем областных средств в 2021 году предусмотрен на содержание 25</w:t>
      </w:r>
      <w:r>
        <w:rPr>
          <w:sz w:val="28"/>
          <w:szCs w:val="28"/>
        </w:rPr>
        <w:t> </w:t>
      </w:r>
      <w:r w:rsidRPr="00B171A8">
        <w:rPr>
          <w:sz w:val="28"/>
          <w:szCs w:val="28"/>
        </w:rPr>
        <w:t xml:space="preserve">мобилизационных групп по тушению лесных пожаров - </w:t>
      </w:r>
      <w:r w:rsidRPr="00B171A8">
        <w:rPr>
          <w:b/>
          <w:bCs/>
          <w:sz w:val="28"/>
          <w:szCs w:val="28"/>
        </w:rPr>
        <w:t>54,3</w:t>
      </w:r>
      <w:r w:rsidRPr="00B171A8">
        <w:rPr>
          <w:sz w:val="28"/>
          <w:szCs w:val="28"/>
        </w:rPr>
        <w:t xml:space="preserve"> </w:t>
      </w:r>
      <w:proofErr w:type="spellStart"/>
      <w:r w:rsidRPr="00B171A8">
        <w:rPr>
          <w:sz w:val="28"/>
          <w:szCs w:val="28"/>
        </w:rPr>
        <w:t>млн</w:t>
      </w:r>
      <w:r w:rsidRPr="00B171A8">
        <w:rPr>
          <w:color w:val="000000"/>
          <w:sz w:val="28"/>
          <w:szCs w:val="28"/>
        </w:rPr>
        <w:t>.</w:t>
      </w:r>
      <w:r w:rsidRPr="00B171A8">
        <w:rPr>
          <w:sz w:val="28"/>
          <w:szCs w:val="28"/>
        </w:rPr>
        <w:t>руб</w:t>
      </w:r>
      <w:proofErr w:type="spellEnd"/>
      <w:r w:rsidRPr="00B171A8">
        <w:rPr>
          <w:sz w:val="28"/>
          <w:szCs w:val="28"/>
        </w:rPr>
        <w:t>., в 2022</w:t>
      </w:r>
      <w:r>
        <w:rPr>
          <w:sz w:val="28"/>
          <w:szCs w:val="28"/>
        </w:rPr>
        <w:t> </w:t>
      </w:r>
      <w:r w:rsidRPr="00B171A8">
        <w:rPr>
          <w:sz w:val="28"/>
          <w:szCs w:val="28"/>
        </w:rPr>
        <w:t>году</w:t>
      </w:r>
      <w:r>
        <w:rPr>
          <w:sz w:val="28"/>
          <w:szCs w:val="28"/>
        </w:rPr>
        <w:t> </w:t>
      </w:r>
      <w:r w:rsidRPr="00B171A8">
        <w:rPr>
          <w:sz w:val="28"/>
          <w:szCs w:val="28"/>
        </w:rPr>
        <w:t xml:space="preserve">- </w:t>
      </w:r>
      <w:r w:rsidRPr="00B171A8">
        <w:rPr>
          <w:b/>
          <w:bCs/>
          <w:sz w:val="28"/>
          <w:szCs w:val="28"/>
        </w:rPr>
        <w:t>56,3</w:t>
      </w:r>
      <w:r w:rsidRPr="00B171A8">
        <w:rPr>
          <w:sz w:val="28"/>
          <w:szCs w:val="28"/>
        </w:rPr>
        <w:t xml:space="preserve"> </w:t>
      </w:r>
      <w:proofErr w:type="spellStart"/>
      <w:r w:rsidRPr="00B171A8">
        <w:rPr>
          <w:sz w:val="28"/>
          <w:szCs w:val="28"/>
        </w:rPr>
        <w:t>млн</w:t>
      </w:r>
      <w:r w:rsidRPr="00B171A8">
        <w:rPr>
          <w:color w:val="000000"/>
          <w:sz w:val="28"/>
          <w:szCs w:val="28"/>
        </w:rPr>
        <w:t>.</w:t>
      </w:r>
      <w:r w:rsidRPr="00B171A8">
        <w:rPr>
          <w:sz w:val="28"/>
          <w:szCs w:val="28"/>
        </w:rPr>
        <w:t>руб</w:t>
      </w:r>
      <w:proofErr w:type="spellEnd"/>
      <w:r w:rsidRPr="00B171A8">
        <w:rPr>
          <w:sz w:val="28"/>
          <w:szCs w:val="28"/>
        </w:rPr>
        <w:t xml:space="preserve">., что составило 103,8% к уровню 2021 г. </w:t>
      </w:r>
    </w:p>
    <w:p w14:paraId="6C29AB54" w14:textId="77777777" w:rsidR="0024237C" w:rsidRPr="00B171A8" w:rsidRDefault="0024237C" w:rsidP="00B171A8">
      <w:pPr>
        <w:tabs>
          <w:tab w:val="left" w:pos="1134"/>
        </w:tabs>
        <w:ind w:right="-2" w:firstLine="567"/>
        <w:jc w:val="both"/>
        <w:rPr>
          <w:sz w:val="28"/>
          <w:szCs w:val="28"/>
        </w:rPr>
      </w:pPr>
      <w:r w:rsidRPr="00B171A8">
        <w:rPr>
          <w:sz w:val="28"/>
          <w:szCs w:val="28"/>
        </w:rPr>
        <w:t xml:space="preserve">На финансовое обеспечение деятельности </w:t>
      </w:r>
      <w:r w:rsidRPr="00B171A8">
        <w:rPr>
          <w:color w:val="000000"/>
          <w:spacing w:val="-12"/>
          <w:sz w:val="28"/>
          <w:szCs w:val="28"/>
        </w:rPr>
        <w:t xml:space="preserve">ГУ СО «Природный парк «Кумысная </w:t>
      </w:r>
      <w:r w:rsidRPr="00B171A8">
        <w:rPr>
          <w:color w:val="000000"/>
          <w:spacing w:val="-12"/>
          <w:sz w:val="28"/>
          <w:szCs w:val="28"/>
        </w:rPr>
        <w:lastRenderedPageBreak/>
        <w:t xml:space="preserve">поляна» в 2021 году </w:t>
      </w:r>
      <w:r w:rsidRPr="00B171A8">
        <w:rPr>
          <w:sz w:val="28"/>
          <w:szCs w:val="28"/>
        </w:rPr>
        <w:t xml:space="preserve">- </w:t>
      </w:r>
      <w:r w:rsidRPr="00B171A8">
        <w:rPr>
          <w:b/>
          <w:bCs/>
          <w:sz w:val="28"/>
          <w:szCs w:val="28"/>
        </w:rPr>
        <w:t>38,4</w:t>
      </w:r>
      <w:r w:rsidRPr="00B171A8">
        <w:rPr>
          <w:sz w:val="28"/>
          <w:szCs w:val="28"/>
        </w:rPr>
        <w:t xml:space="preserve"> </w:t>
      </w:r>
      <w:proofErr w:type="spellStart"/>
      <w:r w:rsidRPr="00B171A8">
        <w:rPr>
          <w:sz w:val="28"/>
          <w:szCs w:val="28"/>
        </w:rPr>
        <w:t>млн</w:t>
      </w:r>
      <w:r w:rsidRPr="00B171A8">
        <w:rPr>
          <w:color w:val="000000"/>
          <w:sz w:val="28"/>
          <w:szCs w:val="28"/>
        </w:rPr>
        <w:t>.</w:t>
      </w:r>
      <w:r w:rsidRPr="00B171A8">
        <w:rPr>
          <w:sz w:val="28"/>
          <w:szCs w:val="28"/>
        </w:rPr>
        <w:t>руб</w:t>
      </w:r>
      <w:proofErr w:type="spellEnd"/>
      <w:r w:rsidRPr="00B171A8">
        <w:rPr>
          <w:sz w:val="28"/>
          <w:szCs w:val="28"/>
        </w:rPr>
        <w:t xml:space="preserve">., в 2022 году - </w:t>
      </w:r>
      <w:r w:rsidRPr="00B171A8">
        <w:rPr>
          <w:b/>
          <w:bCs/>
          <w:sz w:val="28"/>
          <w:szCs w:val="28"/>
        </w:rPr>
        <w:t>11,7</w:t>
      </w:r>
      <w:r w:rsidRPr="00B171A8">
        <w:rPr>
          <w:sz w:val="28"/>
          <w:szCs w:val="28"/>
        </w:rPr>
        <w:t xml:space="preserve"> </w:t>
      </w:r>
      <w:proofErr w:type="spellStart"/>
      <w:r w:rsidRPr="00B171A8">
        <w:rPr>
          <w:sz w:val="28"/>
          <w:szCs w:val="28"/>
        </w:rPr>
        <w:t>млн</w:t>
      </w:r>
      <w:r w:rsidRPr="00B171A8">
        <w:rPr>
          <w:color w:val="000000"/>
          <w:sz w:val="28"/>
          <w:szCs w:val="28"/>
        </w:rPr>
        <w:t>.</w:t>
      </w:r>
      <w:r w:rsidRPr="00B171A8">
        <w:rPr>
          <w:sz w:val="28"/>
          <w:szCs w:val="28"/>
        </w:rPr>
        <w:t>руб</w:t>
      </w:r>
      <w:proofErr w:type="spellEnd"/>
      <w:r w:rsidRPr="00B171A8">
        <w:rPr>
          <w:sz w:val="28"/>
          <w:szCs w:val="28"/>
        </w:rPr>
        <w:t>.</w:t>
      </w:r>
    </w:p>
    <w:p w14:paraId="159EA802" w14:textId="77777777" w:rsidR="0024237C" w:rsidRPr="00B171A8" w:rsidRDefault="0024237C" w:rsidP="00B171A8">
      <w:pPr>
        <w:tabs>
          <w:tab w:val="left" w:pos="1134"/>
        </w:tabs>
        <w:ind w:right="-2" w:firstLine="567"/>
        <w:jc w:val="both"/>
        <w:rPr>
          <w:sz w:val="28"/>
          <w:szCs w:val="28"/>
        </w:rPr>
      </w:pPr>
      <w:r w:rsidRPr="00B171A8">
        <w:rPr>
          <w:sz w:val="28"/>
          <w:szCs w:val="28"/>
        </w:rPr>
        <w:t>На другие мероприятия государственной программы:</w:t>
      </w:r>
    </w:p>
    <w:p w14:paraId="02A01D30" w14:textId="77777777" w:rsidR="0024237C" w:rsidRPr="00B171A8" w:rsidRDefault="0024237C" w:rsidP="00B171A8">
      <w:pPr>
        <w:tabs>
          <w:tab w:val="left" w:pos="1134"/>
        </w:tabs>
        <w:ind w:right="-2" w:firstLine="567"/>
        <w:jc w:val="both"/>
        <w:rPr>
          <w:sz w:val="28"/>
          <w:szCs w:val="28"/>
        </w:rPr>
      </w:pPr>
      <w:r w:rsidRPr="00B171A8">
        <w:rPr>
          <w:sz w:val="28"/>
          <w:szCs w:val="28"/>
        </w:rPr>
        <w:t xml:space="preserve">в 2021 году - </w:t>
      </w:r>
      <w:r w:rsidRPr="00B171A8">
        <w:rPr>
          <w:b/>
          <w:bCs/>
          <w:sz w:val="28"/>
          <w:szCs w:val="28"/>
        </w:rPr>
        <w:t>7,7</w:t>
      </w:r>
      <w:r w:rsidRPr="00B171A8">
        <w:rPr>
          <w:sz w:val="28"/>
          <w:szCs w:val="28"/>
        </w:rPr>
        <w:t xml:space="preserve"> </w:t>
      </w:r>
      <w:proofErr w:type="spellStart"/>
      <w:r w:rsidRPr="00B171A8">
        <w:rPr>
          <w:sz w:val="28"/>
          <w:szCs w:val="28"/>
        </w:rPr>
        <w:t>млн</w:t>
      </w:r>
      <w:r w:rsidRPr="00B171A8">
        <w:rPr>
          <w:color w:val="000000"/>
          <w:sz w:val="28"/>
          <w:szCs w:val="28"/>
        </w:rPr>
        <w:t>.</w:t>
      </w:r>
      <w:r w:rsidRPr="00B171A8">
        <w:rPr>
          <w:sz w:val="28"/>
          <w:szCs w:val="28"/>
        </w:rPr>
        <w:t>руб</w:t>
      </w:r>
      <w:proofErr w:type="spellEnd"/>
      <w:r w:rsidRPr="00B171A8">
        <w:rPr>
          <w:sz w:val="28"/>
          <w:szCs w:val="28"/>
        </w:rPr>
        <w:t>., (определение нормативов накопления ТКО - 4,0</w:t>
      </w:r>
      <w:r>
        <w:rPr>
          <w:sz w:val="28"/>
          <w:szCs w:val="28"/>
        </w:rPr>
        <w:t> </w:t>
      </w:r>
      <w:proofErr w:type="spellStart"/>
      <w:r w:rsidRPr="00B171A8">
        <w:rPr>
          <w:sz w:val="28"/>
          <w:szCs w:val="28"/>
        </w:rPr>
        <w:t>млн</w:t>
      </w:r>
      <w:r w:rsidRPr="00B171A8">
        <w:rPr>
          <w:color w:val="000000"/>
          <w:sz w:val="28"/>
          <w:szCs w:val="28"/>
        </w:rPr>
        <w:t>.</w:t>
      </w:r>
      <w:r w:rsidRPr="00B171A8">
        <w:rPr>
          <w:sz w:val="28"/>
          <w:szCs w:val="28"/>
        </w:rPr>
        <w:t>руб</w:t>
      </w:r>
      <w:proofErr w:type="spellEnd"/>
      <w:r w:rsidRPr="00B171A8">
        <w:rPr>
          <w:sz w:val="28"/>
          <w:szCs w:val="28"/>
        </w:rPr>
        <w:t xml:space="preserve">., актуализация территориальной схемы с ТКО - 0,6 </w:t>
      </w:r>
      <w:proofErr w:type="spellStart"/>
      <w:r w:rsidRPr="00B171A8">
        <w:rPr>
          <w:sz w:val="28"/>
          <w:szCs w:val="28"/>
        </w:rPr>
        <w:t>млн</w:t>
      </w:r>
      <w:r w:rsidRPr="00B171A8">
        <w:rPr>
          <w:color w:val="000000"/>
          <w:sz w:val="28"/>
          <w:szCs w:val="28"/>
        </w:rPr>
        <w:t>.</w:t>
      </w:r>
      <w:r w:rsidRPr="00B171A8">
        <w:rPr>
          <w:sz w:val="28"/>
          <w:szCs w:val="28"/>
        </w:rPr>
        <w:t>руб</w:t>
      </w:r>
      <w:proofErr w:type="spellEnd"/>
      <w:r w:rsidRPr="00B171A8">
        <w:rPr>
          <w:sz w:val="28"/>
          <w:szCs w:val="28"/>
        </w:rPr>
        <w:t>., проектно-изыскательские работы по определению границ зон затопления, подтопления - 0,6</w:t>
      </w:r>
      <w:r>
        <w:rPr>
          <w:sz w:val="28"/>
          <w:szCs w:val="28"/>
        </w:rPr>
        <w:t> </w:t>
      </w:r>
      <w:proofErr w:type="spellStart"/>
      <w:r w:rsidRPr="00B171A8">
        <w:rPr>
          <w:sz w:val="28"/>
          <w:szCs w:val="28"/>
        </w:rPr>
        <w:t>млн.руб</w:t>
      </w:r>
      <w:proofErr w:type="spellEnd"/>
      <w:r w:rsidRPr="00B171A8">
        <w:rPr>
          <w:sz w:val="28"/>
          <w:szCs w:val="28"/>
        </w:rPr>
        <w:t xml:space="preserve">., издание Красной книги - 0,4 </w:t>
      </w:r>
      <w:proofErr w:type="spellStart"/>
      <w:r w:rsidRPr="00B171A8">
        <w:rPr>
          <w:sz w:val="28"/>
          <w:szCs w:val="28"/>
        </w:rPr>
        <w:t>млн</w:t>
      </w:r>
      <w:r w:rsidRPr="00B171A8">
        <w:rPr>
          <w:color w:val="000000"/>
          <w:sz w:val="28"/>
          <w:szCs w:val="28"/>
        </w:rPr>
        <w:t>.</w:t>
      </w:r>
      <w:r w:rsidRPr="00B171A8">
        <w:rPr>
          <w:sz w:val="28"/>
          <w:szCs w:val="28"/>
        </w:rPr>
        <w:t>руб</w:t>
      </w:r>
      <w:proofErr w:type="spellEnd"/>
      <w:r w:rsidRPr="00B171A8">
        <w:rPr>
          <w:sz w:val="28"/>
          <w:szCs w:val="28"/>
        </w:rPr>
        <w:t>. и др.);</w:t>
      </w:r>
    </w:p>
    <w:p w14:paraId="538C605A" w14:textId="77777777" w:rsidR="0024237C" w:rsidRPr="00B171A8" w:rsidRDefault="0024237C" w:rsidP="00B171A8">
      <w:pPr>
        <w:tabs>
          <w:tab w:val="left" w:pos="1134"/>
        </w:tabs>
        <w:ind w:right="-2" w:firstLine="567"/>
        <w:jc w:val="both"/>
        <w:rPr>
          <w:sz w:val="28"/>
          <w:szCs w:val="28"/>
        </w:rPr>
      </w:pPr>
      <w:r w:rsidRPr="00B171A8">
        <w:rPr>
          <w:sz w:val="28"/>
          <w:szCs w:val="28"/>
        </w:rPr>
        <w:t xml:space="preserve">в 2022 году - </w:t>
      </w:r>
      <w:r w:rsidRPr="00B171A8">
        <w:rPr>
          <w:b/>
          <w:bCs/>
          <w:sz w:val="28"/>
          <w:szCs w:val="28"/>
        </w:rPr>
        <w:t>7,6</w:t>
      </w:r>
      <w:r w:rsidRPr="00B171A8">
        <w:rPr>
          <w:sz w:val="28"/>
          <w:szCs w:val="28"/>
        </w:rPr>
        <w:t xml:space="preserve"> </w:t>
      </w:r>
      <w:proofErr w:type="spellStart"/>
      <w:proofErr w:type="gramStart"/>
      <w:r w:rsidRPr="00B171A8">
        <w:rPr>
          <w:sz w:val="28"/>
          <w:szCs w:val="28"/>
        </w:rPr>
        <w:t>млн</w:t>
      </w:r>
      <w:r w:rsidRPr="00B171A8">
        <w:rPr>
          <w:color w:val="000000"/>
          <w:sz w:val="28"/>
          <w:szCs w:val="28"/>
        </w:rPr>
        <w:t>.</w:t>
      </w:r>
      <w:r w:rsidRPr="00B171A8">
        <w:rPr>
          <w:sz w:val="28"/>
          <w:szCs w:val="28"/>
        </w:rPr>
        <w:t>рублей</w:t>
      </w:r>
      <w:proofErr w:type="spellEnd"/>
      <w:proofErr w:type="gramEnd"/>
      <w:r w:rsidRPr="00B171A8">
        <w:rPr>
          <w:sz w:val="28"/>
          <w:szCs w:val="28"/>
        </w:rPr>
        <w:t xml:space="preserve"> (определение нормативов накопления ТКО - 4,0</w:t>
      </w:r>
      <w:r>
        <w:rPr>
          <w:sz w:val="28"/>
          <w:szCs w:val="28"/>
        </w:rPr>
        <w:t> </w:t>
      </w:r>
      <w:proofErr w:type="spellStart"/>
      <w:r w:rsidRPr="00B171A8">
        <w:rPr>
          <w:sz w:val="28"/>
          <w:szCs w:val="28"/>
        </w:rPr>
        <w:t>млн</w:t>
      </w:r>
      <w:r w:rsidRPr="00B171A8">
        <w:rPr>
          <w:color w:val="000000"/>
          <w:sz w:val="28"/>
          <w:szCs w:val="28"/>
        </w:rPr>
        <w:t>.</w:t>
      </w:r>
      <w:r w:rsidRPr="00B171A8">
        <w:rPr>
          <w:sz w:val="28"/>
          <w:szCs w:val="28"/>
        </w:rPr>
        <w:t>руб</w:t>
      </w:r>
      <w:proofErr w:type="spellEnd"/>
      <w:r w:rsidRPr="00B171A8">
        <w:rPr>
          <w:sz w:val="28"/>
          <w:szCs w:val="28"/>
        </w:rPr>
        <w:t xml:space="preserve">., актуализация территориальной схемы с ТКО - 1,3 </w:t>
      </w:r>
      <w:proofErr w:type="spellStart"/>
      <w:r w:rsidRPr="00B171A8">
        <w:rPr>
          <w:sz w:val="28"/>
          <w:szCs w:val="28"/>
        </w:rPr>
        <w:t>млн</w:t>
      </w:r>
      <w:r w:rsidRPr="00B171A8">
        <w:rPr>
          <w:color w:val="000000"/>
          <w:sz w:val="28"/>
          <w:szCs w:val="28"/>
        </w:rPr>
        <w:t>.</w:t>
      </w:r>
      <w:r w:rsidRPr="00B171A8">
        <w:rPr>
          <w:sz w:val="28"/>
          <w:szCs w:val="28"/>
        </w:rPr>
        <w:t>руб</w:t>
      </w:r>
      <w:proofErr w:type="spellEnd"/>
      <w:r w:rsidRPr="00B171A8">
        <w:rPr>
          <w:sz w:val="28"/>
          <w:szCs w:val="28"/>
        </w:rPr>
        <w:t>., проектно-изыскательские работы по определению границ зон затопления, подтопления - 0,6</w:t>
      </w:r>
      <w:r>
        <w:rPr>
          <w:sz w:val="28"/>
          <w:szCs w:val="28"/>
        </w:rPr>
        <w:t> </w:t>
      </w:r>
      <w:proofErr w:type="spellStart"/>
      <w:r w:rsidRPr="00B171A8">
        <w:rPr>
          <w:sz w:val="28"/>
          <w:szCs w:val="28"/>
        </w:rPr>
        <w:t>млн.руб</w:t>
      </w:r>
      <w:proofErr w:type="spellEnd"/>
      <w:r w:rsidRPr="00B171A8">
        <w:rPr>
          <w:sz w:val="28"/>
          <w:szCs w:val="28"/>
        </w:rPr>
        <w:t xml:space="preserve">., издание Красной книги - 0,4 </w:t>
      </w:r>
      <w:proofErr w:type="spellStart"/>
      <w:r w:rsidRPr="00B171A8">
        <w:rPr>
          <w:sz w:val="28"/>
          <w:szCs w:val="28"/>
        </w:rPr>
        <w:t>млн</w:t>
      </w:r>
      <w:r w:rsidRPr="00B171A8">
        <w:rPr>
          <w:color w:val="000000"/>
          <w:sz w:val="28"/>
          <w:szCs w:val="28"/>
        </w:rPr>
        <w:t>.</w:t>
      </w:r>
      <w:r w:rsidRPr="00B171A8">
        <w:rPr>
          <w:sz w:val="28"/>
          <w:szCs w:val="28"/>
        </w:rPr>
        <w:t>руб</w:t>
      </w:r>
      <w:proofErr w:type="spellEnd"/>
      <w:r w:rsidRPr="00B171A8">
        <w:rPr>
          <w:sz w:val="28"/>
          <w:szCs w:val="28"/>
        </w:rPr>
        <w:t>. и др.).</w:t>
      </w:r>
    </w:p>
    <w:p w14:paraId="4B593317" w14:textId="77777777" w:rsidR="0024237C" w:rsidRPr="00B171A8" w:rsidRDefault="0024237C" w:rsidP="00B171A8">
      <w:pPr>
        <w:pStyle w:val="a3"/>
        <w:ind w:firstLine="567"/>
        <w:jc w:val="both"/>
        <w:rPr>
          <w:sz w:val="28"/>
          <w:szCs w:val="28"/>
        </w:rPr>
      </w:pPr>
    </w:p>
    <w:p w14:paraId="3809D465" w14:textId="77777777" w:rsidR="0024237C" w:rsidRPr="00B171A8" w:rsidRDefault="0024237C" w:rsidP="00B171A8">
      <w:pPr>
        <w:ind w:firstLine="567"/>
        <w:jc w:val="both"/>
        <w:rPr>
          <w:b/>
          <w:bCs/>
          <w:sz w:val="28"/>
          <w:szCs w:val="28"/>
          <w:u w:val="single"/>
        </w:rPr>
      </w:pPr>
      <w:r w:rsidRPr="00B171A8">
        <w:rPr>
          <w:b/>
          <w:bCs/>
          <w:sz w:val="28"/>
          <w:szCs w:val="28"/>
          <w:u w:val="single"/>
        </w:rPr>
        <w:t>Нормотворческая деятельность министерства</w:t>
      </w:r>
    </w:p>
    <w:p w14:paraId="6C25F4C4" w14:textId="77777777" w:rsidR="0024237C" w:rsidRPr="00B171A8" w:rsidRDefault="0024237C" w:rsidP="00B171A8">
      <w:pPr>
        <w:ind w:firstLine="567"/>
        <w:jc w:val="both"/>
        <w:rPr>
          <w:sz w:val="28"/>
          <w:szCs w:val="28"/>
        </w:rPr>
      </w:pPr>
      <w:r w:rsidRPr="00B171A8">
        <w:rPr>
          <w:sz w:val="28"/>
          <w:szCs w:val="28"/>
        </w:rPr>
        <w:t>Министерством разработано и издано 128 нормативных правовых актов, в том числе 78 приказов министерства, которые были опубликованы в официальных источниках опубликования и прошли процедуру регистрации в Управлении Минюста РФ по Саратовской области. Проекты указанных правовых актов в обязательном порядке направлялись на предварительное согласование в органы прокуратуры и получили положительное заключение Волжской межрегиональной природоохранной прокуратуры или прокуратуры Саратовской области.</w:t>
      </w:r>
    </w:p>
    <w:p w14:paraId="072BE763" w14:textId="77777777" w:rsidR="0024237C" w:rsidRPr="00B171A8" w:rsidRDefault="0024237C" w:rsidP="00B171A8">
      <w:pPr>
        <w:ind w:firstLine="567"/>
        <w:jc w:val="both"/>
        <w:rPr>
          <w:sz w:val="28"/>
          <w:szCs w:val="28"/>
        </w:rPr>
      </w:pPr>
      <w:r w:rsidRPr="00B171A8">
        <w:rPr>
          <w:sz w:val="28"/>
          <w:szCs w:val="28"/>
        </w:rPr>
        <w:t>На протяжении отчётного периода министерство принимало активное участие в разработке различных законопроектов, представляло свои замечания и предложения по ним, участвовало в заседаниях рабочих групп и комитетов Саратовской областной Думы. В том числе в 2021 году на основании разработанных министерством законопроектов были внесены изменения в Закон Саратовской области «О недрах» и Закон Саратовской области «О содержании и порядке заключения соглашения между уполномоченным органом исполнительной власти Саратовской области в сфере обращения с отходами и региональным оператором по обращению с твердыми коммунальными отходами, а также об условиях проведения региональным оператором по обращению с твердыми коммунальными отходами торгов на осуществление транспортирования твердых коммунальных отходов на территории Саратовской области».</w:t>
      </w:r>
    </w:p>
    <w:p w14:paraId="3A586EE6" w14:textId="77777777" w:rsidR="0024237C" w:rsidRPr="00B171A8" w:rsidRDefault="0024237C" w:rsidP="00B171A8">
      <w:pPr>
        <w:ind w:firstLine="567"/>
        <w:jc w:val="both"/>
        <w:rPr>
          <w:sz w:val="28"/>
          <w:szCs w:val="28"/>
        </w:rPr>
      </w:pPr>
      <w:r w:rsidRPr="00B171A8">
        <w:rPr>
          <w:sz w:val="28"/>
          <w:szCs w:val="28"/>
        </w:rPr>
        <w:t>Вносились изменения в государственную программу Саратовской области «Охрана окружающей среды, воспроизводство и рациональное использование природных ресурсов Саратовской области» и Положение о министерстве.</w:t>
      </w:r>
    </w:p>
    <w:p w14:paraId="6DA32E4A" w14:textId="77777777" w:rsidR="0024237C" w:rsidRPr="00B171A8" w:rsidRDefault="0024237C" w:rsidP="00B171A8">
      <w:pPr>
        <w:ind w:firstLine="567"/>
        <w:jc w:val="both"/>
        <w:rPr>
          <w:sz w:val="28"/>
          <w:szCs w:val="28"/>
        </w:rPr>
      </w:pPr>
      <w:r w:rsidRPr="00B171A8">
        <w:rPr>
          <w:sz w:val="28"/>
          <w:szCs w:val="28"/>
        </w:rPr>
        <w:t>Внесены изменения в постановление Правительства области от 17.07.2007 года № 268-П «О разработке административных регламентов» в части уточнения перечня государственных услуг, предоставляемых министерством. Неоднократно вносились изменения в утвержденные министерством административные регламенты предоставления государственных услуг.</w:t>
      </w:r>
    </w:p>
    <w:p w14:paraId="2833CAB0" w14:textId="77777777" w:rsidR="0024237C" w:rsidRPr="00B171A8" w:rsidRDefault="0024237C" w:rsidP="00B171A8">
      <w:pPr>
        <w:ind w:firstLine="567"/>
        <w:jc w:val="both"/>
        <w:rPr>
          <w:sz w:val="28"/>
          <w:szCs w:val="28"/>
        </w:rPr>
      </w:pPr>
      <w:r w:rsidRPr="00B171A8">
        <w:rPr>
          <w:sz w:val="28"/>
          <w:szCs w:val="28"/>
        </w:rPr>
        <w:t>Министерством разработаны и утверждены Правительством области положения о трех видах регионального государственного контроля (надзора):</w:t>
      </w:r>
    </w:p>
    <w:p w14:paraId="65F39AE0" w14:textId="77777777" w:rsidR="0024237C" w:rsidRPr="00B171A8" w:rsidRDefault="0024237C" w:rsidP="00B171A8">
      <w:pPr>
        <w:ind w:firstLine="567"/>
        <w:jc w:val="both"/>
        <w:rPr>
          <w:sz w:val="28"/>
          <w:szCs w:val="28"/>
        </w:rPr>
      </w:pPr>
      <w:r w:rsidRPr="00B171A8">
        <w:rPr>
          <w:sz w:val="28"/>
          <w:szCs w:val="28"/>
        </w:rPr>
        <w:t>- постановление Правительства Саратовской области от 09.11.2021 г. № 960-П «Об утверждении Положения о региональном государственном контроле (надзоре) в области охраны и использования особо охраняемых природных территорий»;</w:t>
      </w:r>
    </w:p>
    <w:p w14:paraId="4D897484" w14:textId="77777777" w:rsidR="0024237C" w:rsidRPr="00B171A8" w:rsidRDefault="0024237C" w:rsidP="00B171A8">
      <w:pPr>
        <w:ind w:firstLine="567"/>
        <w:jc w:val="both"/>
        <w:rPr>
          <w:sz w:val="28"/>
          <w:szCs w:val="28"/>
        </w:rPr>
      </w:pPr>
      <w:r w:rsidRPr="00B171A8">
        <w:rPr>
          <w:sz w:val="28"/>
          <w:szCs w:val="28"/>
        </w:rPr>
        <w:t>- постановление Правительства Саратовской области от 09.12.2021 г. № 1075-П «Об утверждении Положения о региональном государственном экологическом контроле (надзоре)»;</w:t>
      </w:r>
    </w:p>
    <w:p w14:paraId="2D47D06F" w14:textId="77777777" w:rsidR="0024237C" w:rsidRPr="00B171A8" w:rsidRDefault="0024237C" w:rsidP="00B171A8">
      <w:pPr>
        <w:ind w:firstLine="567"/>
        <w:jc w:val="both"/>
        <w:rPr>
          <w:sz w:val="28"/>
          <w:szCs w:val="28"/>
        </w:rPr>
      </w:pPr>
      <w:r w:rsidRPr="00B171A8">
        <w:rPr>
          <w:sz w:val="28"/>
          <w:szCs w:val="28"/>
        </w:rPr>
        <w:t xml:space="preserve">- постановление Правительства Саратовской области от 09.12.2021 г. № 1076-П </w:t>
      </w:r>
      <w:r w:rsidRPr="00B171A8">
        <w:rPr>
          <w:sz w:val="28"/>
          <w:szCs w:val="28"/>
        </w:rPr>
        <w:lastRenderedPageBreak/>
        <w:t>«Об утверждении Положения о региональном государственном геологическом контроле (надзоре)».</w:t>
      </w:r>
    </w:p>
    <w:p w14:paraId="3713FC0E" w14:textId="77777777" w:rsidR="0024237C" w:rsidRPr="00B171A8" w:rsidRDefault="0024237C" w:rsidP="00B171A8">
      <w:pPr>
        <w:ind w:firstLine="567"/>
        <w:jc w:val="both"/>
        <w:rPr>
          <w:sz w:val="28"/>
          <w:szCs w:val="28"/>
        </w:rPr>
      </w:pPr>
      <w:r w:rsidRPr="00B171A8">
        <w:rPr>
          <w:sz w:val="28"/>
          <w:szCs w:val="28"/>
        </w:rPr>
        <w:t>Обеспечено заключение соглашения о взаимодействии между Правительством области и Рослесхозом на 2021 год.</w:t>
      </w:r>
    </w:p>
    <w:p w14:paraId="14B974BD" w14:textId="77777777" w:rsidR="0024237C" w:rsidRPr="00B171A8" w:rsidRDefault="0024237C" w:rsidP="00B171A8">
      <w:pPr>
        <w:ind w:firstLine="567"/>
        <w:jc w:val="both"/>
        <w:rPr>
          <w:sz w:val="28"/>
          <w:szCs w:val="28"/>
        </w:rPr>
      </w:pPr>
      <w:r w:rsidRPr="00B171A8">
        <w:rPr>
          <w:sz w:val="28"/>
          <w:szCs w:val="28"/>
        </w:rPr>
        <w:t>В целях реализации Национального плана развития конкуренции в Российской Федерации на 2018 - 2020 годы, утвержденного Указом Президента Российской Федерации от 21 декабря 2017 года № 618, в министерстве организована система внутреннего обеспечения соответствия требованиям антимонопольного законодательства (антимонопольного комплаенса).</w:t>
      </w:r>
    </w:p>
    <w:p w14:paraId="29C02D5C" w14:textId="77777777" w:rsidR="0024237C" w:rsidRPr="00B171A8" w:rsidRDefault="0024237C" w:rsidP="00B171A8">
      <w:pPr>
        <w:ind w:firstLine="567"/>
        <w:jc w:val="both"/>
        <w:rPr>
          <w:sz w:val="28"/>
          <w:szCs w:val="28"/>
        </w:rPr>
      </w:pPr>
      <w:r w:rsidRPr="00B171A8">
        <w:rPr>
          <w:sz w:val="28"/>
          <w:szCs w:val="28"/>
        </w:rPr>
        <w:t>Проводилась и была завершена работа по исполнению предписания Рослесхоза от 30.12.2019 г. № 35/2019, осуществлялась подготовка необходимых документов для Департамента лесного хозяйства по Приволжскому федеральному округу в рамках проводимых им проверок исполнения данного предписания.</w:t>
      </w:r>
    </w:p>
    <w:p w14:paraId="4C98ECD3" w14:textId="77777777" w:rsidR="0024237C" w:rsidRPr="00B171A8" w:rsidRDefault="0024237C" w:rsidP="00B171A8">
      <w:pPr>
        <w:ind w:firstLine="567"/>
        <w:jc w:val="both"/>
        <w:rPr>
          <w:sz w:val="28"/>
          <w:szCs w:val="28"/>
        </w:rPr>
      </w:pPr>
      <w:r w:rsidRPr="00B171A8">
        <w:rPr>
          <w:sz w:val="28"/>
          <w:szCs w:val="28"/>
        </w:rPr>
        <w:t>Подготовлена нормативная правовая база для осуществления процедуры реорганизации трех лесхозов (ГАУ «Макаровский лесхоз», ГАУ «Аркадакский лесхоз» и ГАУ «Романовский лесхоз»). Реорганизация указанных учреждений должна быть завершена не позднее 30 апреля текущего года.</w:t>
      </w:r>
    </w:p>
    <w:p w14:paraId="21C242A8" w14:textId="77777777" w:rsidR="0024237C" w:rsidRPr="00B171A8" w:rsidRDefault="0024237C" w:rsidP="00B171A8">
      <w:pPr>
        <w:ind w:firstLine="567"/>
        <w:jc w:val="both"/>
        <w:rPr>
          <w:sz w:val="28"/>
          <w:szCs w:val="28"/>
        </w:rPr>
      </w:pPr>
      <w:r w:rsidRPr="00B171A8">
        <w:rPr>
          <w:sz w:val="28"/>
          <w:szCs w:val="28"/>
        </w:rPr>
        <w:t>Организована активная судебная работа в целях снижения недоимки по платежам за пользование природными ресурсами. Так, в 2021 году предъявлено в суды:</w:t>
      </w:r>
    </w:p>
    <w:p w14:paraId="3483DF01" w14:textId="77777777" w:rsidR="0024237C" w:rsidRPr="00B171A8" w:rsidRDefault="0024237C" w:rsidP="00B171A8">
      <w:pPr>
        <w:ind w:firstLine="567"/>
        <w:jc w:val="both"/>
        <w:rPr>
          <w:sz w:val="28"/>
          <w:szCs w:val="28"/>
        </w:rPr>
      </w:pPr>
      <w:r w:rsidRPr="00B171A8">
        <w:rPr>
          <w:sz w:val="28"/>
          <w:szCs w:val="28"/>
        </w:rPr>
        <w:t>98 исковых заявлений на сумму 2 520,2 тыс. рублей о взыскании задолженности по договорам аренды лесных участков;</w:t>
      </w:r>
    </w:p>
    <w:p w14:paraId="420EF724" w14:textId="77777777" w:rsidR="0024237C" w:rsidRPr="00B171A8" w:rsidRDefault="0024237C" w:rsidP="00B171A8">
      <w:pPr>
        <w:ind w:firstLine="567"/>
        <w:jc w:val="both"/>
        <w:rPr>
          <w:sz w:val="28"/>
          <w:szCs w:val="28"/>
        </w:rPr>
      </w:pPr>
      <w:r w:rsidRPr="00B171A8">
        <w:rPr>
          <w:sz w:val="28"/>
          <w:szCs w:val="28"/>
        </w:rPr>
        <w:t>17 исковых заявлений на сумму 1 211,4 тыс. рублей о взыскании задолженности по договорам водопользования.</w:t>
      </w:r>
    </w:p>
    <w:p w14:paraId="532BE862" w14:textId="77777777" w:rsidR="0024237C" w:rsidRPr="00B171A8" w:rsidRDefault="0024237C" w:rsidP="00B171A8">
      <w:pPr>
        <w:ind w:firstLine="567"/>
        <w:jc w:val="both"/>
        <w:rPr>
          <w:sz w:val="28"/>
          <w:szCs w:val="28"/>
        </w:rPr>
      </w:pPr>
      <w:r w:rsidRPr="00B171A8">
        <w:rPr>
          <w:sz w:val="28"/>
          <w:szCs w:val="28"/>
        </w:rPr>
        <w:t>В связи с систематическим неисполнением обязательств по внесению арендной платы на основании поданных министерством исков в 2021 году судами были приняты решения о расторжении 3 договоров аренды лесных участков (2 исковых заявления о расторжении договоров аренды находятся на рассмотрении в суде), а также 1 договора водопользования.</w:t>
      </w:r>
    </w:p>
    <w:p w14:paraId="567EDC4E" w14:textId="77777777" w:rsidR="0024237C" w:rsidRPr="00B171A8" w:rsidRDefault="0024237C" w:rsidP="00B171A8">
      <w:pPr>
        <w:ind w:firstLine="567"/>
        <w:jc w:val="both"/>
        <w:rPr>
          <w:sz w:val="28"/>
          <w:szCs w:val="28"/>
        </w:rPr>
      </w:pPr>
      <w:r w:rsidRPr="00B171A8">
        <w:rPr>
          <w:sz w:val="28"/>
          <w:szCs w:val="28"/>
        </w:rPr>
        <w:t>Проводится постоянная работа по возбуждению исполнительных производств на основании судебных актов, принятых в пользу министерства, в том числе осуществляется контроль за ходом осуществления службой судебных приставов исполнительных производств.</w:t>
      </w:r>
    </w:p>
    <w:p w14:paraId="5BD67AF8" w14:textId="77777777" w:rsidR="0024237C" w:rsidRPr="00B171A8" w:rsidRDefault="0024237C" w:rsidP="00B171A8">
      <w:pPr>
        <w:ind w:firstLine="567"/>
        <w:jc w:val="both"/>
        <w:rPr>
          <w:sz w:val="28"/>
          <w:szCs w:val="28"/>
        </w:rPr>
      </w:pPr>
      <w:r w:rsidRPr="00B171A8">
        <w:rPr>
          <w:sz w:val="28"/>
          <w:szCs w:val="28"/>
        </w:rPr>
        <w:t>В течение 2021 года в службу судебных приставов было направлено 94 исполнительных документа на сумму 2 835,5 тыс. рублей, выданных на основании решений суда о взыскании задолженности по договорам аренды лесных участков и задолженности по договорам водопользования.</w:t>
      </w:r>
    </w:p>
    <w:p w14:paraId="4E3865BE" w14:textId="77777777" w:rsidR="0024237C" w:rsidRPr="00B171A8" w:rsidRDefault="0024237C" w:rsidP="00B171A8">
      <w:pPr>
        <w:ind w:firstLine="567"/>
        <w:jc w:val="both"/>
        <w:rPr>
          <w:sz w:val="28"/>
          <w:szCs w:val="28"/>
        </w:rPr>
      </w:pPr>
      <w:r w:rsidRPr="00B171A8">
        <w:rPr>
          <w:sz w:val="28"/>
          <w:szCs w:val="28"/>
        </w:rPr>
        <w:t>Подготовлены и направлены для рассмотрения в Рослесхоз документы в целях признания безнадежной к взысканию и списания задолженности по платежам за использование лесов в сумме 3 256,1 тыс. рублей.</w:t>
      </w:r>
    </w:p>
    <w:p w14:paraId="64A40835" w14:textId="77777777" w:rsidR="0024237C" w:rsidRPr="00B171A8" w:rsidRDefault="0024237C" w:rsidP="00B171A8">
      <w:pPr>
        <w:ind w:firstLine="567"/>
        <w:jc w:val="both"/>
        <w:rPr>
          <w:sz w:val="28"/>
          <w:szCs w:val="28"/>
        </w:rPr>
      </w:pPr>
      <w:r w:rsidRPr="00B171A8">
        <w:rPr>
          <w:sz w:val="28"/>
          <w:szCs w:val="28"/>
        </w:rPr>
        <w:t>Министерство принимало активное участие в судебных разбирательствах и в рамках других категорий дел, в том числе в качестве третьего лица в делах по искам прокуратуры, связанным с восстановлением нарушенных прав и законных интересов Российской Федерации в отношении земель лесного фонда, и по делам, связанным с устранением нарушений водного и иного природоохранного законодательства.</w:t>
      </w:r>
    </w:p>
    <w:p w14:paraId="03DBBF76" w14:textId="77777777" w:rsidR="0024237C" w:rsidRPr="00093494" w:rsidRDefault="0024237C" w:rsidP="00B171A8">
      <w:pPr>
        <w:ind w:firstLine="567"/>
        <w:jc w:val="both"/>
        <w:rPr>
          <w:sz w:val="28"/>
          <w:szCs w:val="28"/>
          <w:u w:val="single"/>
        </w:rPr>
      </w:pPr>
      <w:r w:rsidRPr="00093494">
        <w:rPr>
          <w:sz w:val="28"/>
          <w:szCs w:val="28"/>
          <w:u w:val="single"/>
        </w:rPr>
        <w:t>Планы работы на 2022 год:</w:t>
      </w:r>
    </w:p>
    <w:p w14:paraId="204CBC0E" w14:textId="77777777" w:rsidR="0024237C" w:rsidRPr="00B171A8" w:rsidRDefault="0024237C" w:rsidP="00B171A8">
      <w:pPr>
        <w:ind w:firstLine="567"/>
        <w:jc w:val="both"/>
        <w:rPr>
          <w:sz w:val="28"/>
          <w:szCs w:val="28"/>
        </w:rPr>
      </w:pPr>
      <w:r w:rsidRPr="00B171A8">
        <w:rPr>
          <w:sz w:val="28"/>
          <w:szCs w:val="28"/>
        </w:rPr>
        <w:t>1) Разработка и принятие необходимых нормативных правовых актов, внесение изменений в действующие нормативные правовые акты.</w:t>
      </w:r>
    </w:p>
    <w:p w14:paraId="3AD722AD" w14:textId="77777777" w:rsidR="0024237C" w:rsidRPr="00B171A8" w:rsidRDefault="0024237C" w:rsidP="00B171A8">
      <w:pPr>
        <w:ind w:firstLine="567"/>
        <w:jc w:val="both"/>
        <w:rPr>
          <w:sz w:val="28"/>
          <w:szCs w:val="28"/>
        </w:rPr>
      </w:pPr>
      <w:r w:rsidRPr="00B171A8">
        <w:rPr>
          <w:sz w:val="28"/>
          <w:szCs w:val="28"/>
        </w:rPr>
        <w:lastRenderedPageBreak/>
        <w:t>2) Участие в судебных разбирательствах, в том числе связанным с взысканием недоимки по договорам аренды лесных участков и договорам водопользования.</w:t>
      </w:r>
    </w:p>
    <w:p w14:paraId="6A5A2C86" w14:textId="77777777" w:rsidR="0024237C" w:rsidRPr="00B171A8" w:rsidRDefault="0024237C" w:rsidP="00B171A8">
      <w:pPr>
        <w:ind w:firstLine="567"/>
        <w:jc w:val="both"/>
        <w:rPr>
          <w:sz w:val="28"/>
          <w:szCs w:val="28"/>
        </w:rPr>
      </w:pPr>
      <w:r w:rsidRPr="00B171A8">
        <w:rPr>
          <w:sz w:val="28"/>
          <w:szCs w:val="28"/>
        </w:rPr>
        <w:t>3) Правовое сопровождение деятельности министерства в процессе реализации возложенных на него полномочий.</w:t>
      </w:r>
    </w:p>
    <w:p w14:paraId="206AFD2E" w14:textId="77777777" w:rsidR="0024237C" w:rsidRPr="00B171A8" w:rsidRDefault="0024237C" w:rsidP="00B171A8">
      <w:pPr>
        <w:ind w:firstLine="567"/>
        <w:jc w:val="both"/>
        <w:rPr>
          <w:sz w:val="28"/>
          <w:szCs w:val="28"/>
        </w:rPr>
      </w:pPr>
    </w:p>
    <w:p w14:paraId="437F81C9" w14:textId="77777777" w:rsidR="0024237C" w:rsidRPr="00B171A8" w:rsidRDefault="0024237C" w:rsidP="00B171A8">
      <w:pPr>
        <w:ind w:firstLine="567"/>
        <w:jc w:val="both"/>
        <w:rPr>
          <w:b/>
          <w:bCs/>
          <w:sz w:val="28"/>
          <w:szCs w:val="28"/>
          <w:u w:val="single"/>
        </w:rPr>
      </w:pPr>
      <w:r w:rsidRPr="00B171A8">
        <w:rPr>
          <w:b/>
          <w:bCs/>
          <w:sz w:val="28"/>
          <w:szCs w:val="28"/>
          <w:u w:val="single"/>
        </w:rPr>
        <w:t>Экологическое образование, пропаганда экологических знаний, работа с общественными организациями и средствами массовой информации</w:t>
      </w:r>
    </w:p>
    <w:p w14:paraId="0DA2DF14" w14:textId="77777777" w:rsidR="0024237C" w:rsidRPr="00B171A8" w:rsidRDefault="0024237C" w:rsidP="00B171A8">
      <w:pPr>
        <w:ind w:firstLine="567"/>
        <w:jc w:val="both"/>
        <w:rPr>
          <w:sz w:val="28"/>
          <w:szCs w:val="28"/>
        </w:rPr>
      </w:pPr>
      <w:r w:rsidRPr="00B171A8">
        <w:rPr>
          <w:sz w:val="28"/>
          <w:szCs w:val="28"/>
        </w:rPr>
        <w:t>Одним из приоритетных направлений деятельности министерства природных ресурсов и экологии Саратовской области является разъяснение важности охраны окружающей среды и привлечение внимания всех жителей области к данной проблеме, экологическая пропаганда, повышение уровня экологической культуры, не только у подрастающего поколения, но и всех слоёв населения, совместное решение актуальных проблем и улучшение состояния окружающей среды.</w:t>
      </w:r>
    </w:p>
    <w:p w14:paraId="3C54BAB0" w14:textId="77777777" w:rsidR="0024237C" w:rsidRPr="00B171A8" w:rsidRDefault="0024237C" w:rsidP="00B171A8">
      <w:pPr>
        <w:ind w:firstLine="567"/>
        <w:jc w:val="both"/>
        <w:rPr>
          <w:sz w:val="28"/>
          <w:szCs w:val="28"/>
        </w:rPr>
      </w:pPr>
      <w:r w:rsidRPr="00B171A8">
        <w:rPr>
          <w:sz w:val="28"/>
          <w:szCs w:val="28"/>
        </w:rPr>
        <w:t xml:space="preserve">В целях повышения уровня экологических знаний у населения области и формирования экологической культуры в 2021 году при поддержке министерства проводились научные семинары, конференции, эко-викторины, экологические марафоны, принималось участие во Всероссийских и областных экологических акциях. </w:t>
      </w:r>
    </w:p>
    <w:p w14:paraId="198AC32A" w14:textId="77777777" w:rsidR="0024237C" w:rsidRPr="00B171A8" w:rsidRDefault="0024237C" w:rsidP="00B171A8">
      <w:pPr>
        <w:ind w:firstLine="567"/>
        <w:jc w:val="both"/>
        <w:rPr>
          <w:sz w:val="28"/>
          <w:szCs w:val="28"/>
        </w:rPr>
      </w:pPr>
      <w:r w:rsidRPr="00B171A8">
        <w:rPr>
          <w:sz w:val="28"/>
          <w:szCs w:val="28"/>
        </w:rPr>
        <w:t>За 2021 год на территории Саратовской области при участии министерства проведено более 200 экологических мероприятий</w:t>
      </w:r>
      <w:r w:rsidR="00FC681D">
        <w:rPr>
          <w:sz w:val="28"/>
          <w:szCs w:val="28"/>
        </w:rPr>
        <w:t>, в которых приняло участие около 29600 жителей</w:t>
      </w:r>
      <w:r w:rsidRPr="00B171A8">
        <w:rPr>
          <w:sz w:val="28"/>
          <w:szCs w:val="28"/>
        </w:rPr>
        <w:t xml:space="preserve">. Главная цель проведенных мероприятий - воспитание бережного отношения к окружающей среде, водным и лесным ресурсам, привлечение внимания общества к проблемам сохранения, восстановления и приумножения природных богатств. </w:t>
      </w:r>
    </w:p>
    <w:p w14:paraId="7B6DD1D5" w14:textId="77777777" w:rsidR="0024237C" w:rsidRPr="00200916" w:rsidRDefault="0024237C" w:rsidP="00200916">
      <w:pPr>
        <w:ind w:firstLine="567"/>
        <w:jc w:val="both"/>
        <w:rPr>
          <w:sz w:val="28"/>
          <w:szCs w:val="28"/>
        </w:rPr>
      </w:pPr>
      <w:r>
        <w:rPr>
          <w:sz w:val="28"/>
          <w:szCs w:val="28"/>
        </w:rPr>
        <w:t xml:space="preserve">В рамках реализации </w:t>
      </w:r>
      <w:r w:rsidRPr="00200916">
        <w:rPr>
          <w:sz w:val="28"/>
          <w:szCs w:val="28"/>
        </w:rPr>
        <w:t xml:space="preserve">совместных инициатив по сохранению лесов, водных объектов и </w:t>
      </w:r>
      <w:proofErr w:type="spellStart"/>
      <w:r w:rsidRPr="00200916">
        <w:rPr>
          <w:sz w:val="28"/>
          <w:szCs w:val="28"/>
        </w:rPr>
        <w:t>ООПТ</w:t>
      </w:r>
      <w:proofErr w:type="spellEnd"/>
      <w:r w:rsidRPr="00200916">
        <w:rPr>
          <w:sz w:val="28"/>
          <w:szCs w:val="28"/>
        </w:rPr>
        <w:t xml:space="preserve"> на территории Саратовской области</w:t>
      </w:r>
      <w:r>
        <w:rPr>
          <w:sz w:val="28"/>
          <w:szCs w:val="28"/>
        </w:rPr>
        <w:t xml:space="preserve"> в</w:t>
      </w:r>
      <w:r w:rsidRPr="00200916">
        <w:rPr>
          <w:sz w:val="28"/>
          <w:szCs w:val="28"/>
        </w:rPr>
        <w:t xml:space="preserve"> </w:t>
      </w:r>
      <w:r>
        <w:rPr>
          <w:sz w:val="28"/>
          <w:szCs w:val="28"/>
        </w:rPr>
        <w:t xml:space="preserve">марте между министерством и </w:t>
      </w:r>
      <w:r w:rsidRPr="00200916">
        <w:rPr>
          <w:sz w:val="28"/>
          <w:szCs w:val="28"/>
        </w:rPr>
        <w:t>саратовск</w:t>
      </w:r>
      <w:r>
        <w:rPr>
          <w:sz w:val="28"/>
          <w:szCs w:val="28"/>
        </w:rPr>
        <w:t>им</w:t>
      </w:r>
      <w:r w:rsidRPr="00200916">
        <w:rPr>
          <w:sz w:val="28"/>
          <w:szCs w:val="28"/>
        </w:rPr>
        <w:t xml:space="preserve"> отделение</w:t>
      </w:r>
      <w:r>
        <w:rPr>
          <w:sz w:val="28"/>
          <w:szCs w:val="28"/>
        </w:rPr>
        <w:t>м</w:t>
      </w:r>
      <w:r w:rsidRPr="00200916">
        <w:rPr>
          <w:sz w:val="28"/>
          <w:szCs w:val="28"/>
        </w:rPr>
        <w:t xml:space="preserve"> Сбербанка России </w:t>
      </w:r>
      <w:r>
        <w:rPr>
          <w:sz w:val="28"/>
          <w:szCs w:val="28"/>
        </w:rPr>
        <w:t xml:space="preserve">было </w:t>
      </w:r>
      <w:r w:rsidRPr="00200916">
        <w:rPr>
          <w:sz w:val="28"/>
          <w:szCs w:val="28"/>
        </w:rPr>
        <w:t>заключ</w:t>
      </w:r>
      <w:r>
        <w:rPr>
          <w:sz w:val="28"/>
          <w:szCs w:val="28"/>
        </w:rPr>
        <w:t xml:space="preserve">ено </w:t>
      </w:r>
      <w:r w:rsidRPr="00200916">
        <w:rPr>
          <w:sz w:val="28"/>
          <w:szCs w:val="28"/>
        </w:rPr>
        <w:t xml:space="preserve">Соглашение об эффективном взаимодействии в сфере охраны окружающей среды. </w:t>
      </w:r>
      <w:r>
        <w:rPr>
          <w:sz w:val="28"/>
          <w:szCs w:val="28"/>
        </w:rPr>
        <w:t xml:space="preserve">В соответствии с указанным соглашением в 2021 году проведены работы по </w:t>
      </w:r>
      <w:r w:rsidRPr="00200916">
        <w:rPr>
          <w:sz w:val="28"/>
          <w:szCs w:val="28"/>
        </w:rPr>
        <w:t>обустройству родников на территории природного парка «Кумысная поляна».</w:t>
      </w:r>
    </w:p>
    <w:p w14:paraId="3F17E5B2" w14:textId="77777777" w:rsidR="0024237C" w:rsidRDefault="0024237C" w:rsidP="00200916">
      <w:pPr>
        <w:ind w:firstLine="567"/>
        <w:jc w:val="both"/>
        <w:rPr>
          <w:sz w:val="28"/>
          <w:szCs w:val="28"/>
        </w:rPr>
      </w:pPr>
      <w:r w:rsidRPr="00466559">
        <w:rPr>
          <w:sz w:val="28"/>
          <w:szCs w:val="28"/>
        </w:rPr>
        <w:t>27 марта</w:t>
      </w:r>
      <w:r>
        <w:rPr>
          <w:sz w:val="28"/>
          <w:szCs w:val="28"/>
        </w:rPr>
        <w:t xml:space="preserve"> 2021 года министерством было принято участие в </w:t>
      </w:r>
      <w:r w:rsidRPr="00466559">
        <w:rPr>
          <w:sz w:val="28"/>
          <w:szCs w:val="28"/>
        </w:rPr>
        <w:t>международн</w:t>
      </w:r>
      <w:r>
        <w:rPr>
          <w:sz w:val="28"/>
          <w:szCs w:val="28"/>
        </w:rPr>
        <w:t>ой</w:t>
      </w:r>
      <w:r w:rsidRPr="00466559">
        <w:rPr>
          <w:sz w:val="28"/>
          <w:szCs w:val="28"/>
        </w:rPr>
        <w:t xml:space="preserve"> акци</w:t>
      </w:r>
      <w:r>
        <w:rPr>
          <w:sz w:val="28"/>
          <w:szCs w:val="28"/>
        </w:rPr>
        <w:t>и «Час Земли»</w:t>
      </w:r>
      <w:r w:rsidRPr="00466559">
        <w:rPr>
          <w:sz w:val="28"/>
          <w:szCs w:val="28"/>
        </w:rPr>
        <w:t>. Акция, организованная Всемирным фондом дикой природы и призвана привлечь внимание к необходимости ответственного отношения к природе и ресурсам планеты.</w:t>
      </w:r>
      <w:r>
        <w:rPr>
          <w:sz w:val="28"/>
          <w:szCs w:val="28"/>
        </w:rPr>
        <w:t xml:space="preserve"> В акции приняли участие более 300 человек.</w:t>
      </w:r>
    </w:p>
    <w:p w14:paraId="12D3A752" w14:textId="77777777" w:rsidR="0024237C" w:rsidRDefault="0024237C" w:rsidP="00B478B7">
      <w:pPr>
        <w:ind w:firstLine="567"/>
        <w:jc w:val="both"/>
        <w:rPr>
          <w:sz w:val="28"/>
          <w:szCs w:val="28"/>
        </w:rPr>
      </w:pPr>
      <w:r>
        <w:rPr>
          <w:sz w:val="28"/>
          <w:szCs w:val="28"/>
        </w:rPr>
        <w:t xml:space="preserve">30 марта в </w:t>
      </w:r>
      <w:r w:rsidRPr="00266C70">
        <w:rPr>
          <w:sz w:val="28"/>
          <w:szCs w:val="28"/>
        </w:rPr>
        <w:t xml:space="preserve">Центральной библиотеке для детей и юношества им. </w:t>
      </w:r>
      <w:proofErr w:type="spellStart"/>
      <w:r w:rsidRPr="00266C70">
        <w:rPr>
          <w:sz w:val="28"/>
          <w:szCs w:val="28"/>
        </w:rPr>
        <w:t>Л.А</w:t>
      </w:r>
      <w:proofErr w:type="spellEnd"/>
      <w:r w:rsidRPr="00266C70">
        <w:rPr>
          <w:sz w:val="28"/>
          <w:szCs w:val="28"/>
        </w:rPr>
        <w:t>. Кассиля в</w:t>
      </w:r>
      <w:r>
        <w:rPr>
          <w:sz w:val="28"/>
          <w:szCs w:val="28"/>
        </w:rPr>
        <w:t xml:space="preserve"> г. Энгельсе при участии министерства состоялось </w:t>
      </w:r>
      <w:r w:rsidRPr="00266C70">
        <w:rPr>
          <w:sz w:val="28"/>
          <w:szCs w:val="28"/>
        </w:rPr>
        <w:t>открыти</w:t>
      </w:r>
      <w:r>
        <w:rPr>
          <w:sz w:val="28"/>
          <w:szCs w:val="28"/>
        </w:rPr>
        <w:t>е</w:t>
      </w:r>
      <w:r w:rsidRPr="00266C70">
        <w:rPr>
          <w:sz w:val="28"/>
          <w:szCs w:val="28"/>
        </w:rPr>
        <w:t xml:space="preserve"> фотовыставки «Природа Саратовского края» с автором выставки, фотографом-анималистом Виталием Кошкиным.</w:t>
      </w:r>
      <w:r>
        <w:rPr>
          <w:sz w:val="28"/>
          <w:szCs w:val="28"/>
        </w:rPr>
        <w:t xml:space="preserve"> У</w:t>
      </w:r>
      <w:r w:rsidRPr="00266C70">
        <w:rPr>
          <w:sz w:val="28"/>
          <w:szCs w:val="28"/>
        </w:rPr>
        <w:t>частник</w:t>
      </w:r>
      <w:r>
        <w:rPr>
          <w:sz w:val="28"/>
          <w:szCs w:val="28"/>
        </w:rPr>
        <w:t xml:space="preserve">и </w:t>
      </w:r>
      <w:r w:rsidRPr="00266C70">
        <w:rPr>
          <w:sz w:val="28"/>
          <w:szCs w:val="28"/>
        </w:rPr>
        <w:t xml:space="preserve">встречи </w:t>
      </w:r>
      <w:r>
        <w:rPr>
          <w:sz w:val="28"/>
          <w:szCs w:val="28"/>
        </w:rPr>
        <w:t xml:space="preserve">узнали </w:t>
      </w:r>
      <w:r w:rsidRPr="00266C70">
        <w:rPr>
          <w:sz w:val="28"/>
          <w:szCs w:val="28"/>
        </w:rPr>
        <w:t xml:space="preserve">о психологии поведения животных и правилах техники безопасности при фотосъемке дикой природы. </w:t>
      </w:r>
      <w:r>
        <w:rPr>
          <w:sz w:val="28"/>
          <w:szCs w:val="28"/>
        </w:rPr>
        <w:t xml:space="preserve">Также </w:t>
      </w:r>
      <w:r w:rsidRPr="00266C70">
        <w:rPr>
          <w:sz w:val="28"/>
          <w:szCs w:val="28"/>
        </w:rPr>
        <w:t xml:space="preserve">в дар библиотеке </w:t>
      </w:r>
      <w:r>
        <w:rPr>
          <w:sz w:val="28"/>
          <w:szCs w:val="28"/>
        </w:rPr>
        <w:t xml:space="preserve">было передано </w:t>
      </w:r>
      <w:r w:rsidRPr="00266C70">
        <w:rPr>
          <w:sz w:val="28"/>
          <w:szCs w:val="28"/>
        </w:rPr>
        <w:t>третье издание Красной книги Саратовской области</w:t>
      </w:r>
      <w:r>
        <w:rPr>
          <w:sz w:val="28"/>
          <w:szCs w:val="28"/>
        </w:rPr>
        <w:t>.</w:t>
      </w:r>
    </w:p>
    <w:p w14:paraId="5CC6BD78" w14:textId="77777777" w:rsidR="0024237C" w:rsidRDefault="0024237C" w:rsidP="00B478B7">
      <w:pPr>
        <w:ind w:firstLine="567"/>
        <w:jc w:val="both"/>
        <w:rPr>
          <w:sz w:val="28"/>
          <w:szCs w:val="28"/>
        </w:rPr>
      </w:pPr>
      <w:r>
        <w:rPr>
          <w:sz w:val="28"/>
          <w:szCs w:val="28"/>
        </w:rPr>
        <w:t>31 марта в</w:t>
      </w:r>
      <w:r w:rsidRPr="00B478B7">
        <w:rPr>
          <w:sz w:val="28"/>
          <w:szCs w:val="28"/>
        </w:rPr>
        <w:t xml:space="preserve"> рамках проекта «Экологический парк «Андреевская застава» и ее окрестности в границах города Саратова» в природном парке </w:t>
      </w:r>
      <w:r>
        <w:rPr>
          <w:sz w:val="28"/>
          <w:szCs w:val="28"/>
        </w:rPr>
        <w:t>«</w:t>
      </w:r>
      <w:r w:rsidRPr="00B478B7">
        <w:rPr>
          <w:sz w:val="28"/>
          <w:szCs w:val="28"/>
        </w:rPr>
        <w:t>Кумысная поляна</w:t>
      </w:r>
      <w:r>
        <w:rPr>
          <w:sz w:val="28"/>
          <w:szCs w:val="28"/>
        </w:rPr>
        <w:t>»</w:t>
      </w:r>
      <w:r w:rsidRPr="00B478B7">
        <w:rPr>
          <w:sz w:val="28"/>
          <w:szCs w:val="28"/>
        </w:rPr>
        <w:t xml:space="preserve"> </w:t>
      </w:r>
      <w:r>
        <w:rPr>
          <w:sz w:val="28"/>
          <w:szCs w:val="28"/>
        </w:rPr>
        <w:t xml:space="preserve">прошли </w:t>
      </w:r>
      <w:r w:rsidRPr="00B478B7">
        <w:rPr>
          <w:sz w:val="28"/>
          <w:szCs w:val="28"/>
        </w:rPr>
        <w:t>экологические занятия со школьниками.</w:t>
      </w:r>
      <w:r>
        <w:rPr>
          <w:sz w:val="28"/>
          <w:szCs w:val="28"/>
        </w:rPr>
        <w:t xml:space="preserve"> Д</w:t>
      </w:r>
      <w:r w:rsidRPr="00B478B7">
        <w:rPr>
          <w:sz w:val="28"/>
          <w:szCs w:val="28"/>
        </w:rPr>
        <w:t>ля школьников и их родителей была проведена эколого-краеведческая экскурсия по территории парка</w:t>
      </w:r>
      <w:r>
        <w:rPr>
          <w:sz w:val="28"/>
          <w:szCs w:val="28"/>
        </w:rPr>
        <w:t>.</w:t>
      </w:r>
      <w:r w:rsidRPr="00B478B7">
        <w:rPr>
          <w:sz w:val="28"/>
          <w:szCs w:val="28"/>
        </w:rPr>
        <w:t xml:space="preserve"> Экскурсию для гостей провел директор экологической станции, эколог, эксперт регионального отделения ОНФ Андрей Рагуля. После </w:t>
      </w:r>
      <w:r>
        <w:rPr>
          <w:sz w:val="28"/>
          <w:szCs w:val="28"/>
        </w:rPr>
        <w:t xml:space="preserve">экскурсии участники </w:t>
      </w:r>
      <w:r w:rsidRPr="00B478B7">
        <w:rPr>
          <w:sz w:val="28"/>
          <w:szCs w:val="28"/>
        </w:rPr>
        <w:t xml:space="preserve">прошли на занятие в творческую исследовательскую лабораторию экологического парка, где для них была организована встреча с ведущими сотрудниками кафедры метеорологии и </w:t>
      </w:r>
      <w:r w:rsidRPr="00B478B7">
        <w:rPr>
          <w:sz w:val="28"/>
          <w:szCs w:val="28"/>
        </w:rPr>
        <w:lastRenderedPageBreak/>
        <w:t xml:space="preserve">климатологии СГУ им. </w:t>
      </w:r>
      <w:proofErr w:type="spellStart"/>
      <w:r w:rsidRPr="00B478B7">
        <w:rPr>
          <w:sz w:val="28"/>
          <w:szCs w:val="28"/>
        </w:rPr>
        <w:t>Н.Г</w:t>
      </w:r>
      <w:proofErr w:type="spellEnd"/>
      <w:r w:rsidRPr="00B478B7">
        <w:rPr>
          <w:sz w:val="28"/>
          <w:szCs w:val="28"/>
        </w:rPr>
        <w:t>. Чернышевского, членами Русского Географического Общества</w:t>
      </w:r>
      <w:r>
        <w:rPr>
          <w:sz w:val="28"/>
          <w:szCs w:val="28"/>
        </w:rPr>
        <w:t>.</w:t>
      </w:r>
    </w:p>
    <w:p w14:paraId="4F5F85C6" w14:textId="77777777" w:rsidR="0024237C" w:rsidRPr="00944679" w:rsidRDefault="0024237C" w:rsidP="00944679">
      <w:pPr>
        <w:ind w:firstLine="567"/>
        <w:jc w:val="both"/>
        <w:rPr>
          <w:sz w:val="28"/>
          <w:szCs w:val="28"/>
        </w:rPr>
      </w:pPr>
      <w:r w:rsidRPr="00944679">
        <w:rPr>
          <w:sz w:val="28"/>
          <w:szCs w:val="28"/>
        </w:rPr>
        <w:t xml:space="preserve">Со 2 по 5 апреля в Саратове школьники старших классов, студенты СГУ и РАНХиГС, российские и международные спикеры, члены экспертной комиссии из </w:t>
      </w:r>
      <w:r>
        <w:rPr>
          <w:sz w:val="28"/>
          <w:szCs w:val="28"/>
        </w:rPr>
        <w:t>«</w:t>
      </w:r>
      <w:r w:rsidRPr="00944679">
        <w:rPr>
          <w:sz w:val="28"/>
          <w:szCs w:val="28"/>
        </w:rPr>
        <w:t>Областного центра экологии, краеведения и туризма</w:t>
      </w:r>
      <w:r>
        <w:rPr>
          <w:sz w:val="28"/>
          <w:szCs w:val="28"/>
        </w:rPr>
        <w:t>»</w:t>
      </w:r>
      <w:r w:rsidRPr="00944679">
        <w:rPr>
          <w:sz w:val="28"/>
          <w:szCs w:val="28"/>
        </w:rPr>
        <w:t xml:space="preserve">, а также представители государственных структур и бизнеса собрались на площадке </w:t>
      </w:r>
      <w:proofErr w:type="spellStart"/>
      <w:r w:rsidRPr="00944679">
        <w:rPr>
          <w:sz w:val="28"/>
          <w:szCs w:val="28"/>
        </w:rPr>
        <w:t>ECOprof</w:t>
      </w:r>
      <w:proofErr w:type="spellEnd"/>
      <w:r w:rsidRPr="00944679">
        <w:rPr>
          <w:sz w:val="28"/>
          <w:szCs w:val="28"/>
        </w:rPr>
        <w:t>-2021, чтобы обсудить вопросы экологии.</w:t>
      </w:r>
      <w:r>
        <w:rPr>
          <w:sz w:val="28"/>
          <w:szCs w:val="28"/>
        </w:rPr>
        <w:t xml:space="preserve"> </w:t>
      </w:r>
      <w:r w:rsidRPr="00944679">
        <w:rPr>
          <w:sz w:val="28"/>
          <w:szCs w:val="28"/>
        </w:rPr>
        <w:t>На протяжении четырех дней 29 ребят приняли участие в тренингах и лекциях от международных и российских экспертов в сфере охраны окружающей среды, посетили Саратовский областной центр экологии, краеведения и туризма, побывали в музее ООО «Газпром Трансгаз Саратов» и в лаборатории охраны окружающей среды Инженерно-технического центра Общества, узнали о деятельности предприятия в сфере экологии. Благодаря полученным знаниям ребята разработали свои собственные социально-ориентированные экологические проекты.</w:t>
      </w:r>
    </w:p>
    <w:p w14:paraId="1E9BED53" w14:textId="77777777" w:rsidR="0024237C" w:rsidRPr="00252FA1" w:rsidRDefault="0024237C" w:rsidP="00252FA1">
      <w:pPr>
        <w:ind w:firstLine="567"/>
        <w:jc w:val="both"/>
        <w:rPr>
          <w:sz w:val="28"/>
          <w:szCs w:val="28"/>
        </w:rPr>
      </w:pPr>
      <w:r w:rsidRPr="00252FA1">
        <w:rPr>
          <w:sz w:val="28"/>
          <w:szCs w:val="28"/>
        </w:rPr>
        <w:t>14 апреля</w:t>
      </w:r>
      <w:r>
        <w:rPr>
          <w:sz w:val="28"/>
          <w:szCs w:val="28"/>
        </w:rPr>
        <w:t xml:space="preserve"> 2021 года</w:t>
      </w:r>
      <w:r w:rsidRPr="00252FA1">
        <w:rPr>
          <w:sz w:val="28"/>
          <w:szCs w:val="28"/>
        </w:rPr>
        <w:t xml:space="preserve">, в преддверии Дня экологических знаний </w:t>
      </w:r>
      <w:r>
        <w:rPr>
          <w:sz w:val="28"/>
          <w:szCs w:val="28"/>
        </w:rPr>
        <w:t>м</w:t>
      </w:r>
      <w:r w:rsidRPr="00252FA1">
        <w:rPr>
          <w:sz w:val="28"/>
          <w:szCs w:val="28"/>
        </w:rPr>
        <w:t>инистерство</w:t>
      </w:r>
      <w:r>
        <w:rPr>
          <w:sz w:val="28"/>
          <w:szCs w:val="28"/>
        </w:rPr>
        <w:t>м</w:t>
      </w:r>
      <w:r w:rsidRPr="00252FA1">
        <w:rPr>
          <w:sz w:val="28"/>
          <w:szCs w:val="28"/>
        </w:rPr>
        <w:t xml:space="preserve"> природных ресурсов и экологии</w:t>
      </w:r>
      <w:r>
        <w:rPr>
          <w:sz w:val="28"/>
          <w:szCs w:val="28"/>
        </w:rPr>
        <w:t xml:space="preserve"> области </w:t>
      </w:r>
      <w:r w:rsidRPr="00252FA1">
        <w:rPr>
          <w:sz w:val="28"/>
          <w:szCs w:val="28"/>
        </w:rPr>
        <w:t xml:space="preserve">в МОУ </w:t>
      </w:r>
      <w:proofErr w:type="spellStart"/>
      <w:r w:rsidRPr="00252FA1">
        <w:rPr>
          <w:sz w:val="28"/>
          <w:szCs w:val="28"/>
        </w:rPr>
        <w:t>СОШ</w:t>
      </w:r>
      <w:proofErr w:type="spellEnd"/>
      <w:r w:rsidRPr="00252FA1">
        <w:rPr>
          <w:sz w:val="28"/>
          <w:szCs w:val="28"/>
        </w:rPr>
        <w:t xml:space="preserve"> № 11 Волжского района города Саратова</w:t>
      </w:r>
      <w:r>
        <w:rPr>
          <w:sz w:val="28"/>
          <w:szCs w:val="28"/>
        </w:rPr>
        <w:t xml:space="preserve"> был </w:t>
      </w:r>
      <w:r w:rsidRPr="00252FA1">
        <w:rPr>
          <w:sz w:val="28"/>
          <w:szCs w:val="28"/>
        </w:rPr>
        <w:t>проведе</w:t>
      </w:r>
      <w:r>
        <w:rPr>
          <w:sz w:val="28"/>
          <w:szCs w:val="28"/>
        </w:rPr>
        <w:t>н</w:t>
      </w:r>
      <w:r w:rsidRPr="00252FA1">
        <w:rPr>
          <w:sz w:val="28"/>
          <w:szCs w:val="28"/>
        </w:rPr>
        <w:t xml:space="preserve"> открытый урок, посвященный особо охраняемым природным территориям и Красной Книге Саратовской области. Урок </w:t>
      </w:r>
      <w:r>
        <w:rPr>
          <w:sz w:val="28"/>
          <w:szCs w:val="28"/>
        </w:rPr>
        <w:t xml:space="preserve">был </w:t>
      </w:r>
      <w:r w:rsidRPr="00252FA1">
        <w:rPr>
          <w:sz w:val="28"/>
          <w:szCs w:val="28"/>
        </w:rPr>
        <w:t>направлен на изучение родного края и призван показать красоту и уязвимость окружающего мира, привлечь внимание к экологическим проблемам региона.</w:t>
      </w:r>
      <w:r>
        <w:rPr>
          <w:sz w:val="28"/>
          <w:szCs w:val="28"/>
        </w:rPr>
        <w:t xml:space="preserve"> </w:t>
      </w:r>
      <w:r w:rsidRPr="00252FA1">
        <w:rPr>
          <w:sz w:val="28"/>
          <w:szCs w:val="28"/>
        </w:rPr>
        <w:t>По окончании мероприятия директору школы вручили благодарственное письмо за активную работу по экологическому воспитанию учащихся и обновленное издание Красной Книги Саратовской области.</w:t>
      </w:r>
    </w:p>
    <w:p w14:paraId="5EEC4E4F" w14:textId="77777777" w:rsidR="0024237C" w:rsidRDefault="0024237C" w:rsidP="00C91F5D">
      <w:pPr>
        <w:ind w:firstLine="567"/>
        <w:jc w:val="both"/>
        <w:rPr>
          <w:sz w:val="28"/>
          <w:szCs w:val="28"/>
        </w:rPr>
      </w:pPr>
      <w:r w:rsidRPr="00C91F5D">
        <w:rPr>
          <w:sz w:val="28"/>
          <w:szCs w:val="28"/>
        </w:rPr>
        <w:t xml:space="preserve">23 апреля </w:t>
      </w:r>
      <w:r>
        <w:rPr>
          <w:sz w:val="28"/>
          <w:szCs w:val="28"/>
        </w:rPr>
        <w:t xml:space="preserve">2021 года министерством проведена акция по посадке </w:t>
      </w:r>
      <w:r w:rsidRPr="00C91F5D">
        <w:rPr>
          <w:sz w:val="28"/>
          <w:szCs w:val="28"/>
        </w:rPr>
        <w:t xml:space="preserve">60 саженцев дуба на Аллее космонавтов, расположенной на территории парка покорителей космоса имени Юрия Гагарина в Энгельсском районе Саратовской области. Мероприятие </w:t>
      </w:r>
      <w:r>
        <w:rPr>
          <w:sz w:val="28"/>
          <w:szCs w:val="28"/>
        </w:rPr>
        <w:t xml:space="preserve">было </w:t>
      </w:r>
      <w:r w:rsidRPr="00C91F5D">
        <w:rPr>
          <w:sz w:val="28"/>
          <w:szCs w:val="28"/>
        </w:rPr>
        <w:t>приурочено к празднованию 60-</w:t>
      </w:r>
      <w:proofErr w:type="spellStart"/>
      <w:r w:rsidRPr="00C91F5D">
        <w:rPr>
          <w:sz w:val="28"/>
          <w:szCs w:val="28"/>
        </w:rPr>
        <w:t>летия</w:t>
      </w:r>
      <w:proofErr w:type="spellEnd"/>
      <w:r w:rsidRPr="00C91F5D">
        <w:rPr>
          <w:sz w:val="28"/>
          <w:szCs w:val="28"/>
        </w:rPr>
        <w:t xml:space="preserve"> первого полета Гагарина в космос</w:t>
      </w:r>
      <w:r>
        <w:rPr>
          <w:sz w:val="28"/>
          <w:szCs w:val="28"/>
        </w:rPr>
        <w:t>.</w:t>
      </w:r>
    </w:p>
    <w:p w14:paraId="2A851FA4" w14:textId="77777777" w:rsidR="0024237C" w:rsidRPr="00B85F37" w:rsidRDefault="0024237C" w:rsidP="00B85F37">
      <w:pPr>
        <w:ind w:firstLine="567"/>
        <w:jc w:val="both"/>
        <w:rPr>
          <w:sz w:val="28"/>
          <w:szCs w:val="28"/>
        </w:rPr>
      </w:pPr>
      <w:r>
        <w:rPr>
          <w:sz w:val="28"/>
          <w:szCs w:val="28"/>
        </w:rPr>
        <w:t>24 апреля стартовал В</w:t>
      </w:r>
      <w:r w:rsidRPr="00B85F37">
        <w:rPr>
          <w:sz w:val="28"/>
          <w:szCs w:val="28"/>
        </w:rPr>
        <w:t>сероссийск</w:t>
      </w:r>
      <w:r>
        <w:rPr>
          <w:sz w:val="28"/>
          <w:szCs w:val="28"/>
        </w:rPr>
        <w:t>ий</w:t>
      </w:r>
      <w:r w:rsidRPr="00B85F37">
        <w:rPr>
          <w:sz w:val="28"/>
          <w:szCs w:val="28"/>
        </w:rPr>
        <w:t xml:space="preserve"> субботник,</w:t>
      </w:r>
      <w:r>
        <w:rPr>
          <w:sz w:val="28"/>
          <w:szCs w:val="28"/>
        </w:rPr>
        <w:t xml:space="preserve"> он был </w:t>
      </w:r>
      <w:r w:rsidRPr="00B85F37">
        <w:rPr>
          <w:sz w:val="28"/>
          <w:szCs w:val="28"/>
        </w:rPr>
        <w:t xml:space="preserve">посвящен теме городской среды и экологичного поведения граждан. </w:t>
      </w:r>
      <w:r>
        <w:rPr>
          <w:sz w:val="28"/>
          <w:szCs w:val="28"/>
        </w:rPr>
        <w:t xml:space="preserve">В ходе субботника была проведена </w:t>
      </w:r>
      <w:r w:rsidRPr="00B85F37">
        <w:rPr>
          <w:sz w:val="28"/>
          <w:szCs w:val="28"/>
        </w:rPr>
        <w:t>традиционная уборка дворов и общественных пространств, высадка цветов и деревьев, приведение в порядок скульптур и малых архитектурных форм, покраска лавочек, цоколей, ограждений, уборка в подъездах.</w:t>
      </w:r>
      <w:r>
        <w:rPr>
          <w:sz w:val="28"/>
          <w:szCs w:val="28"/>
        </w:rPr>
        <w:t xml:space="preserve"> </w:t>
      </w:r>
      <w:r w:rsidRPr="00125791">
        <w:rPr>
          <w:sz w:val="28"/>
          <w:szCs w:val="28"/>
        </w:rPr>
        <w:t xml:space="preserve">В Саратовской области в нем приняли участие более 10 тысяч </w:t>
      </w:r>
      <w:r>
        <w:rPr>
          <w:sz w:val="28"/>
          <w:szCs w:val="28"/>
        </w:rPr>
        <w:t>жителей.</w:t>
      </w:r>
    </w:p>
    <w:p w14:paraId="501BA27B" w14:textId="77777777" w:rsidR="0024237C" w:rsidRDefault="0024237C" w:rsidP="00474651">
      <w:pPr>
        <w:ind w:firstLine="567"/>
        <w:jc w:val="both"/>
        <w:rPr>
          <w:sz w:val="28"/>
          <w:szCs w:val="28"/>
        </w:rPr>
      </w:pPr>
      <w:r w:rsidRPr="00B171A8">
        <w:rPr>
          <w:sz w:val="28"/>
          <w:szCs w:val="28"/>
        </w:rPr>
        <w:t xml:space="preserve">Все лесопосадочные работы весны 2021 года были приурочены к Международной акции «Сад памяти». Проведено искусственное лесовосстановление и лесоразведение на площади 740 га и высажено 2960 </w:t>
      </w:r>
      <w:proofErr w:type="spellStart"/>
      <w:r w:rsidRPr="00B171A8">
        <w:rPr>
          <w:sz w:val="28"/>
          <w:szCs w:val="28"/>
        </w:rPr>
        <w:t>тыс.шт</w:t>
      </w:r>
      <w:proofErr w:type="spellEnd"/>
      <w:r w:rsidRPr="00B171A8">
        <w:rPr>
          <w:sz w:val="28"/>
          <w:szCs w:val="28"/>
        </w:rPr>
        <w:t xml:space="preserve">. сеянцев, а также комбинированное лесовосстановление на площади 50 га </w:t>
      </w:r>
      <w:r>
        <w:rPr>
          <w:sz w:val="28"/>
          <w:szCs w:val="28"/>
        </w:rPr>
        <w:t>-</w:t>
      </w:r>
      <w:r w:rsidRPr="00B171A8">
        <w:rPr>
          <w:sz w:val="28"/>
          <w:szCs w:val="28"/>
        </w:rPr>
        <w:t xml:space="preserve"> 100 </w:t>
      </w:r>
      <w:proofErr w:type="spellStart"/>
      <w:r w:rsidRPr="00B171A8">
        <w:rPr>
          <w:sz w:val="28"/>
          <w:szCs w:val="28"/>
        </w:rPr>
        <w:t>тыс.шт</w:t>
      </w:r>
      <w:proofErr w:type="spellEnd"/>
      <w:r w:rsidRPr="00B171A8">
        <w:rPr>
          <w:sz w:val="28"/>
          <w:szCs w:val="28"/>
        </w:rPr>
        <w:t>. сеянцев сосны, дуба, ясеня и других пород. Всего в лесном фонде весной было высажено 3 миллиона 60 тысяч сеянцев на площади 790 га (97 участков). Центральная акция была символично проведена на территории Военно-исторического парка вооружения и военной техники «Патриот» (</w:t>
      </w:r>
      <w:proofErr w:type="spellStart"/>
      <w:r w:rsidRPr="00B171A8">
        <w:rPr>
          <w:sz w:val="28"/>
          <w:szCs w:val="28"/>
        </w:rPr>
        <w:t>г.Энгельс</w:t>
      </w:r>
      <w:proofErr w:type="spellEnd"/>
      <w:r w:rsidRPr="00B171A8">
        <w:rPr>
          <w:sz w:val="28"/>
          <w:szCs w:val="28"/>
        </w:rPr>
        <w:t>) 30 апреля.</w:t>
      </w:r>
    </w:p>
    <w:p w14:paraId="4F352299" w14:textId="77777777" w:rsidR="0024237C" w:rsidRDefault="0024237C" w:rsidP="00474651">
      <w:pPr>
        <w:ind w:firstLine="567"/>
        <w:jc w:val="both"/>
        <w:rPr>
          <w:sz w:val="28"/>
          <w:szCs w:val="28"/>
        </w:rPr>
      </w:pPr>
      <w:r w:rsidRPr="00474651">
        <w:rPr>
          <w:sz w:val="28"/>
          <w:szCs w:val="28"/>
        </w:rPr>
        <w:t xml:space="preserve">30 апреля </w:t>
      </w:r>
      <w:r>
        <w:rPr>
          <w:sz w:val="28"/>
          <w:szCs w:val="28"/>
        </w:rPr>
        <w:t xml:space="preserve">на </w:t>
      </w:r>
      <w:r w:rsidRPr="00474651">
        <w:rPr>
          <w:sz w:val="28"/>
          <w:szCs w:val="28"/>
        </w:rPr>
        <w:t xml:space="preserve">территории природного парка Кумысная поляна в районе «Андреевских прудов» состоялся </w:t>
      </w:r>
      <w:r>
        <w:rPr>
          <w:sz w:val="28"/>
          <w:szCs w:val="28"/>
        </w:rPr>
        <w:t>эко-</w:t>
      </w:r>
      <w:r w:rsidRPr="00474651">
        <w:rPr>
          <w:sz w:val="28"/>
          <w:szCs w:val="28"/>
        </w:rPr>
        <w:t>субботник В нем принима</w:t>
      </w:r>
      <w:r>
        <w:rPr>
          <w:sz w:val="28"/>
          <w:szCs w:val="28"/>
        </w:rPr>
        <w:t>ли</w:t>
      </w:r>
      <w:r w:rsidRPr="00474651">
        <w:rPr>
          <w:sz w:val="28"/>
          <w:szCs w:val="28"/>
        </w:rPr>
        <w:t xml:space="preserve"> участие сотрудники </w:t>
      </w:r>
      <w:r>
        <w:rPr>
          <w:sz w:val="28"/>
          <w:szCs w:val="28"/>
        </w:rPr>
        <w:t>м</w:t>
      </w:r>
      <w:r w:rsidRPr="00474651">
        <w:rPr>
          <w:sz w:val="28"/>
          <w:szCs w:val="28"/>
        </w:rPr>
        <w:t>ин</w:t>
      </w:r>
      <w:r>
        <w:rPr>
          <w:sz w:val="28"/>
          <w:szCs w:val="28"/>
        </w:rPr>
        <w:t xml:space="preserve">истерства, </w:t>
      </w:r>
      <w:r w:rsidRPr="00474651">
        <w:rPr>
          <w:sz w:val="28"/>
          <w:szCs w:val="28"/>
        </w:rPr>
        <w:t xml:space="preserve">волонтеры, активисты, студенты. </w:t>
      </w:r>
      <w:r>
        <w:rPr>
          <w:sz w:val="28"/>
          <w:szCs w:val="28"/>
        </w:rPr>
        <w:t>Акция была направлена на привлечение внимания жителей города к чистоте излюбленного места отдыха-</w:t>
      </w:r>
      <w:r w:rsidRPr="00C87D80">
        <w:t xml:space="preserve"> </w:t>
      </w:r>
      <w:r w:rsidRPr="00C87D80">
        <w:rPr>
          <w:sz w:val="28"/>
          <w:szCs w:val="28"/>
        </w:rPr>
        <w:t>«Андреевских прудов»</w:t>
      </w:r>
      <w:r>
        <w:rPr>
          <w:sz w:val="28"/>
          <w:szCs w:val="28"/>
        </w:rPr>
        <w:t>.</w:t>
      </w:r>
    </w:p>
    <w:p w14:paraId="447D2039" w14:textId="77777777" w:rsidR="0024237C" w:rsidRPr="00C87D80" w:rsidRDefault="0024237C" w:rsidP="00C87D80">
      <w:pPr>
        <w:ind w:firstLine="567"/>
        <w:jc w:val="both"/>
        <w:rPr>
          <w:sz w:val="28"/>
          <w:szCs w:val="28"/>
        </w:rPr>
      </w:pPr>
      <w:r w:rsidRPr="00C87D80">
        <w:rPr>
          <w:sz w:val="28"/>
          <w:szCs w:val="28"/>
        </w:rPr>
        <w:t xml:space="preserve">17 мая </w:t>
      </w:r>
      <w:r>
        <w:rPr>
          <w:sz w:val="28"/>
          <w:szCs w:val="28"/>
        </w:rPr>
        <w:t xml:space="preserve">был проведен </w:t>
      </w:r>
      <w:r w:rsidRPr="00C87D80">
        <w:rPr>
          <w:sz w:val="28"/>
          <w:szCs w:val="28"/>
        </w:rPr>
        <w:t xml:space="preserve">пресс-выезд по уборке родников природного парка </w:t>
      </w:r>
      <w:r w:rsidRPr="00C87D80">
        <w:rPr>
          <w:sz w:val="28"/>
          <w:szCs w:val="28"/>
        </w:rPr>
        <w:lastRenderedPageBreak/>
        <w:t>«Кумысная поляна» с участием студентов саратовских вузов.</w:t>
      </w:r>
      <w:r>
        <w:rPr>
          <w:sz w:val="28"/>
          <w:szCs w:val="28"/>
        </w:rPr>
        <w:t xml:space="preserve"> В мероприятии приняли участие более 50 студентов. Студенты </w:t>
      </w:r>
      <w:r w:rsidRPr="00FC65EF">
        <w:rPr>
          <w:sz w:val="28"/>
          <w:szCs w:val="28"/>
        </w:rPr>
        <w:t xml:space="preserve">Консерватории убрались на территории родника «Поющий», протекающего на территории Большая </w:t>
      </w:r>
      <w:proofErr w:type="spellStart"/>
      <w:r w:rsidRPr="00FC65EF">
        <w:rPr>
          <w:sz w:val="28"/>
          <w:szCs w:val="28"/>
        </w:rPr>
        <w:t>Поливановка</w:t>
      </w:r>
      <w:proofErr w:type="spellEnd"/>
      <w:r w:rsidRPr="00FC65EF">
        <w:rPr>
          <w:sz w:val="28"/>
          <w:szCs w:val="28"/>
        </w:rPr>
        <w:t xml:space="preserve"> в Ленинском районе Саратова.</w:t>
      </w:r>
      <w:r>
        <w:rPr>
          <w:sz w:val="28"/>
          <w:szCs w:val="28"/>
        </w:rPr>
        <w:t xml:space="preserve"> </w:t>
      </w:r>
      <w:r w:rsidRPr="00FC65EF">
        <w:rPr>
          <w:sz w:val="28"/>
          <w:szCs w:val="28"/>
        </w:rPr>
        <w:t xml:space="preserve">Студенты Саратовского государственного технического университета </w:t>
      </w:r>
      <w:r>
        <w:rPr>
          <w:sz w:val="28"/>
          <w:szCs w:val="28"/>
        </w:rPr>
        <w:t>провели уборку</w:t>
      </w:r>
      <w:r w:rsidRPr="00FC65EF">
        <w:rPr>
          <w:sz w:val="28"/>
          <w:szCs w:val="28"/>
        </w:rPr>
        <w:t xml:space="preserve"> на «Богатырском» и «Малиновом» родниках.</w:t>
      </w:r>
    </w:p>
    <w:p w14:paraId="0F49FFFB" w14:textId="77777777" w:rsidR="0024237C" w:rsidRDefault="0024237C" w:rsidP="00B171A8">
      <w:pPr>
        <w:ind w:firstLine="567"/>
        <w:jc w:val="both"/>
        <w:rPr>
          <w:sz w:val="28"/>
          <w:szCs w:val="28"/>
        </w:rPr>
      </w:pPr>
      <w:r w:rsidRPr="00B171A8">
        <w:rPr>
          <w:sz w:val="28"/>
          <w:szCs w:val="28"/>
        </w:rPr>
        <w:t xml:space="preserve">Ежегодно министерством природных ресурсов и экологии области организуется проведение акции по очистке берегов водных объектов от мусора «Вода России», которая проходит в рамках федерального проекта «Сохранение уникальных водных объектов» нацпроекта «Экология». </w:t>
      </w:r>
    </w:p>
    <w:p w14:paraId="24EDE86C" w14:textId="77777777" w:rsidR="0024237C" w:rsidRDefault="0024237C" w:rsidP="00B171A8">
      <w:pPr>
        <w:ind w:firstLine="567"/>
        <w:jc w:val="both"/>
        <w:rPr>
          <w:sz w:val="28"/>
          <w:szCs w:val="28"/>
        </w:rPr>
      </w:pPr>
      <w:r w:rsidRPr="00B171A8">
        <w:rPr>
          <w:sz w:val="28"/>
          <w:szCs w:val="28"/>
        </w:rPr>
        <w:t>Целью акции является очистка берегов рек и водоемов, водоохранных зон и мест массового отдыха, популяризация идей бережного отношения к воде среди широких слоев населения. Волонтеры с соблюдением всех мер безопасности в связи с эпидемиологической ситуацией самостоятельно организовывают мероприятия по очистке от бытового мусора и древесного хлама берегов водных объектов.</w:t>
      </w:r>
    </w:p>
    <w:p w14:paraId="55FA3F77" w14:textId="77777777" w:rsidR="0024237C" w:rsidRDefault="0024237C" w:rsidP="008F7A2A">
      <w:pPr>
        <w:ind w:firstLine="567"/>
        <w:jc w:val="both"/>
        <w:rPr>
          <w:sz w:val="28"/>
          <w:szCs w:val="28"/>
        </w:rPr>
      </w:pPr>
      <w:r>
        <w:rPr>
          <w:sz w:val="28"/>
          <w:szCs w:val="28"/>
        </w:rPr>
        <w:t xml:space="preserve">Центральная акция прошла </w:t>
      </w:r>
      <w:r w:rsidRPr="008F7A2A">
        <w:rPr>
          <w:sz w:val="28"/>
          <w:szCs w:val="28"/>
        </w:rPr>
        <w:t xml:space="preserve">22 мая на острове «Городские пески» г. Саратова. </w:t>
      </w:r>
      <w:r>
        <w:rPr>
          <w:sz w:val="28"/>
          <w:szCs w:val="28"/>
        </w:rPr>
        <w:t>В</w:t>
      </w:r>
      <w:r w:rsidRPr="008F7A2A">
        <w:rPr>
          <w:sz w:val="28"/>
          <w:szCs w:val="28"/>
        </w:rPr>
        <w:t xml:space="preserve"> акции приняли участие порядка 300 человек. Это студенты вузов, экологи, волонтеры, представители различных организаций и учреждений, жители Саратова. </w:t>
      </w:r>
    </w:p>
    <w:p w14:paraId="7C6195F6" w14:textId="77777777" w:rsidR="0024237C" w:rsidRPr="00B171A8" w:rsidRDefault="0024237C" w:rsidP="00B171A8">
      <w:pPr>
        <w:ind w:firstLine="567"/>
        <w:jc w:val="both"/>
        <w:rPr>
          <w:sz w:val="28"/>
          <w:szCs w:val="28"/>
        </w:rPr>
      </w:pPr>
      <w:r w:rsidRPr="00B171A8">
        <w:rPr>
          <w:sz w:val="28"/>
          <w:szCs w:val="28"/>
        </w:rPr>
        <w:t>В</w:t>
      </w:r>
      <w:r>
        <w:rPr>
          <w:sz w:val="28"/>
          <w:szCs w:val="28"/>
        </w:rPr>
        <w:t>сего в</w:t>
      </w:r>
      <w:r w:rsidRPr="00B171A8">
        <w:rPr>
          <w:sz w:val="28"/>
          <w:szCs w:val="28"/>
        </w:rPr>
        <w:t xml:space="preserve"> 2021 году в акции </w:t>
      </w:r>
      <w:r>
        <w:rPr>
          <w:sz w:val="28"/>
          <w:szCs w:val="28"/>
        </w:rPr>
        <w:t xml:space="preserve">«Вода России» </w:t>
      </w:r>
      <w:r w:rsidRPr="00B171A8">
        <w:rPr>
          <w:sz w:val="28"/>
          <w:szCs w:val="28"/>
        </w:rPr>
        <w:t xml:space="preserve">приняло участие порядка 7000 жителей Саратовской области. Силами добровольцев было убрано около 400 км береговой зоны и собрано более 4000 мешков мусора. </w:t>
      </w:r>
    </w:p>
    <w:p w14:paraId="46C3077C" w14:textId="77777777" w:rsidR="0024237C" w:rsidRPr="00B54B93" w:rsidRDefault="0024237C" w:rsidP="00B54B93">
      <w:pPr>
        <w:ind w:firstLine="567"/>
        <w:jc w:val="both"/>
        <w:rPr>
          <w:sz w:val="28"/>
          <w:szCs w:val="28"/>
        </w:rPr>
      </w:pPr>
      <w:r>
        <w:rPr>
          <w:sz w:val="28"/>
          <w:szCs w:val="28"/>
        </w:rPr>
        <w:t xml:space="preserve">В мае 2021 года стартовая </w:t>
      </w:r>
      <w:r w:rsidRPr="00437B4E">
        <w:rPr>
          <w:sz w:val="28"/>
          <w:szCs w:val="28"/>
        </w:rPr>
        <w:t>акци</w:t>
      </w:r>
      <w:r>
        <w:rPr>
          <w:sz w:val="28"/>
          <w:szCs w:val="28"/>
        </w:rPr>
        <w:t>я</w:t>
      </w:r>
      <w:r w:rsidRPr="00437B4E">
        <w:rPr>
          <w:sz w:val="28"/>
          <w:szCs w:val="28"/>
        </w:rPr>
        <w:t xml:space="preserve"> «Всероссийский экологический субботник «Зеленая весна»</w:t>
      </w:r>
      <w:r>
        <w:rPr>
          <w:sz w:val="28"/>
          <w:szCs w:val="28"/>
        </w:rPr>
        <w:t xml:space="preserve">. В рамках проведения акции </w:t>
      </w:r>
      <w:r w:rsidRPr="00B54B93">
        <w:rPr>
          <w:sz w:val="28"/>
          <w:szCs w:val="28"/>
        </w:rPr>
        <w:t xml:space="preserve">в парке им. </w:t>
      </w:r>
      <w:proofErr w:type="spellStart"/>
      <w:r w:rsidRPr="00B54B93">
        <w:rPr>
          <w:sz w:val="28"/>
          <w:szCs w:val="28"/>
        </w:rPr>
        <w:t>С.М</w:t>
      </w:r>
      <w:proofErr w:type="spellEnd"/>
      <w:r w:rsidRPr="00B54B93">
        <w:rPr>
          <w:sz w:val="28"/>
          <w:szCs w:val="28"/>
        </w:rPr>
        <w:t>. Кирова было очищено более 3000 кв. метров территории и собрано 15 куб. метров бытового мусора.</w:t>
      </w:r>
      <w:r>
        <w:rPr>
          <w:sz w:val="28"/>
          <w:szCs w:val="28"/>
        </w:rPr>
        <w:t xml:space="preserve"> </w:t>
      </w:r>
    </w:p>
    <w:p w14:paraId="43030979" w14:textId="77777777" w:rsidR="0024237C" w:rsidRPr="00920F4F" w:rsidRDefault="0024237C" w:rsidP="00487B06">
      <w:pPr>
        <w:ind w:firstLine="567"/>
        <w:jc w:val="both"/>
        <w:rPr>
          <w:sz w:val="28"/>
          <w:szCs w:val="28"/>
        </w:rPr>
      </w:pPr>
      <w:r w:rsidRPr="00920F4F">
        <w:rPr>
          <w:sz w:val="28"/>
          <w:szCs w:val="28"/>
        </w:rPr>
        <w:t xml:space="preserve">3 июня </w:t>
      </w:r>
      <w:r>
        <w:rPr>
          <w:sz w:val="28"/>
          <w:szCs w:val="28"/>
        </w:rPr>
        <w:t>в</w:t>
      </w:r>
      <w:r w:rsidRPr="00920F4F">
        <w:rPr>
          <w:sz w:val="28"/>
          <w:szCs w:val="28"/>
        </w:rPr>
        <w:t xml:space="preserve"> пресс-центре «Комсомольская правда» </w:t>
      </w:r>
      <w:r>
        <w:rPr>
          <w:sz w:val="28"/>
          <w:szCs w:val="28"/>
        </w:rPr>
        <w:t>-</w:t>
      </w:r>
      <w:r w:rsidRPr="00920F4F">
        <w:rPr>
          <w:sz w:val="28"/>
          <w:szCs w:val="28"/>
        </w:rPr>
        <w:t xml:space="preserve"> Саратов» состо</w:t>
      </w:r>
      <w:r>
        <w:rPr>
          <w:sz w:val="28"/>
          <w:szCs w:val="28"/>
        </w:rPr>
        <w:t>ялась</w:t>
      </w:r>
      <w:r w:rsidRPr="00920F4F">
        <w:rPr>
          <w:sz w:val="28"/>
          <w:szCs w:val="28"/>
        </w:rPr>
        <w:t xml:space="preserve"> пресс-мероприятие в формате круглого стола, приуроченное к Дню экологии, на тему «Экологическое оздоровление Саратовской области».</w:t>
      </w:r>
      <w:r>
        <w:rPr>
          <w:sz w:val="28"/>
          <w:szCs w:val="28"/>
        </w:rPr>
        <w:t xml:space="preserve"> </w:t>
      </w:r>
      <w:r w:rsidRPr="00920F4F">
        <w:rPr>
          <w:sz w:val="28"/>
          <w:szCs w:val="28"/>
        </w:rPr>
        <w:t>В рамках темы пресс-конференции спикеры расска</w:t>
      </w:r>
      <w:r>
        <w:rPr>
          <w:sz w:val="28"/>
          <w:szCs w:val="28"/>
        </w:rPr>
        <w:t>зали</w:t>
      </w:r>
      <w:r w:rsidRPr="00920F4F">
        <w:rPr>
          <w:sz w:val="28"/>
          <w:szCs w:val="28"/>
        </w:rPr>
        <w:t xml:space="preserve"> об акциях и инициативах, проводимых в </w:t>
      </w:r>
      <w:r>
        <w:rPr>
          <w:sz w:val="28"/>
          <w:szCs w:val="28"/>
        </w:rPr>
        <w:t>области</w:t>
      </w:r>
      <w:r w:rsidRPr="00920F4F">
        <w:rPr>
          <w:sz w:val="28"/>
          <w:szCs w:val="28"/>
        </w:rPr>
        <w:t xml:space="preserve"> для экологического оздоровления, результатах экологического надзора, а также ответ</w:t>
      </w:r>
      <w:r>
        <w:rPr>
          <w:sz w:val="28"/>
          <w:szCs w:val="28"/>
        </w:rPr>
        <w:t>или</w:t>
      </w:r>
      <w:r w:rsidRPr="00920F4F">
        <w:rPr>
          <w:sz w:val="28"/>
          <w:szCs w:val="28"/>
        </w:rPr>
        <w:t xml:space="preserve"> на вопросы журналистов.</w:t>
      </w:r>
    </w:p>
    <w:p w14:paraId="668F303C" w14:textId="77777777" w:rsidR="0024237C" w:rsidRPr="00236D0C" w:rsidRDefault="0024237C" w:rsidP="00236D0C">
      <w:pPr>
        <w:ind w:firstLine="567"/>
        <w:jc w:val="both"/>
        <w:rPr>
          <w:sz w:val="28"/>
          <w:szCs w:val="28"/>
        </w:rPr>
      </w:pPr>
      <w:r>
        <w:rPr>
          <w:sz w:val="28"/>
          <w:szCs w:val="28"/>
        </w:rPr>
        <w:t xml:space="preserve">7 июня 2021 года между министерством, </w:t>
      </w:r>
      <w:r w:rsidRPr="00236D0C">
        <w:rPr>
          <w:sz w:val="28"/>
          <w:szCs w:val="28"/>
        </w:rPr>
        <w:t>администраци</w:t>
      </w:r>
      <w:r>
        <w:rPr>
          <w:sz w:val="28"/>
          <w:szCs w:val="28"/>
        </w:rPr>
        <w:t>ей</w:t>
      </w:r>
      <w:r w:rsidRPr="00236D0C">
        <w:rPr>
          <w:sz w:val="28"/>
          <w:szCs w:val="28"/>
        </w:rPr>
        <w:t xml:space="preserve"> города </w:t>
      </w:r>
      <w:r>
        <w:rPr>
          <w:sz w:val="28"/>
          <w:szCs w:val="28"/>
        </w:rPr>
        <w:t xml:space="preserve">Саратова и </w:t>
      </w:r>
      <w:r w:rsidRPr="00236D0C">
        <w:rPr>
          <w:sz w:val="28"/>
          <w:szCs w:val="28"/>
        </w:rPr>
        <w:t>Новобурасски</w:t>
      </w:r>
      <w:r>
        <w:rPr>
          <w:sz w:val="28"/>
          <w:szCs w:val="28"/>
        </w:rPr>
        <w:t>м</w:t>
      </w:r>
      <w:r w:rsidRPr="00236D0C">
        <w:rPr>
          <w:sz w:val="28"/>
          <w:szCs w:val="28"/>
        </w:rPr>
        <w:t xml:space="preserve"> межрайонны</w:t>
      </w:r>
      <w:r>
        <w:rPr>
          <w:sz w:val="28"/>
          <w:szCs w:val="28"/>
        </w:rPr>
        <w:t>м</w:t>
      </w:r>
      <w:r w:rsidRPr="00236D0C">
        <w:rPr>
          <w:sz w:val="28"/>
          <w:szCs w:val="28"/>
        </w:rPr>
        <w:t xml:space="preserve"> лесопитомник</w:t>
      </w:r>
      <w:r>
        <w:rPr>
          <w:sz w:val="28"/>
          <w:szCs w:val="28"/>
        </w:rPr>
        <w:t xml:space="preserve">ом было </w:t>
      </w:r>
      <w:r w:rsidRPr="00236D0C">
        <w:rPr>
          <w:sz w:val="28"/>
          <w:szCs w:val="28"/>
        </w:rPr>
        <w:t xml:space="preserve">подписано трехстороннее соглашение о выращивания деревьев и кустарников для озеленения Саратова. </w:t>
      </w:r>
      <w:r>
        <w:rPr>
          <w:sz w:val="28"/>
          <w:szCs w:val="28"/>
        </w:rPr>
        <w:t xml:space="preserve">Соглашение </w:t>
      </w:r>
      <w:r w:rsidRPr="00236D0C">
        <w:rPr>
          <w:sz w:val="28"/>
          <w:szCs w:val="28"/>
        </w:rPr>
        <w:t xml:space="preserve">направлено на перспективное развитие озеленения </w:t>
      </w:r>
      <w:proofErr w:type="spellStart"/>
      <w:r w:rsidRPr="00236D0C">
        <w:rPr>
          <w:sz w:val="28"/>
          <w:szCs w:val="28"/>
        </w:rPr>
        <w:t>облцентра</w:t>
      </w:r>
      <w:proofErr w:type="spellEnd"/>
      <w:r w:rsidRPr="00236D0C">
        <w:rPr>
          <w:sz w:val="28"/>
          <w:szCs w:val="28"/>
        </w:rPr>
        <w:t xml:space="preserve"> и на совместную деятельность по вопросам создания и содержания зеленых насаждений.</w:t>
      </w:r>
    </w:p>
    <w:p w14:paraId="1E3A605D" w14:textId="77777777" w:rsidR="0024237C" w:rsidRPr="00660919" w:rsidRDefault="0024237C" w:rsidP="00660919">
      <w:pPr>
        <w:ind w:firstLine="567"/>
        <w:jc w:val="both"/>
        <w:rPr>
          <w:sz w:val="28"/>
          <w:szCs w:val="28"/>
        </w:rPr>
      </w:pPr>
      <w:r w:rsidRPr="00660919">
        <w:rPr>
          <w:sz w:val="28"/>
          <w:szCs w:val="28"/>
        </w:rPr>
        <w:t xml:space="preserve">8 июня в «Областном центре экологии, краеведения и туризма» </w:t>
      </w:r>
      <w:r>
        <w:rPr>
          <w:sz w:val="28"/>
          <w:szCs w:val="28"/>
        </w:rPr>
        <w:t xml:space="preserve">при участии министерства </w:t>
      </w:r>
      <w:r w:rsidRPr="00660919">
        <w:rPr>
          <w:sz w:val="28"/>
          <w:szCs w:val="28"/>
        </w:rPr>
        <w:t xml:space="preserve">состоялось региональное мероприятие «Праздник </w:t>
      </w:r>
      <w:proofErr w:type="spellStart"/>
      <w:r w:rsidRPr="00660919">
        <w:rPr>
          <w:sz w:val="28"/>
          <w:szCs w:val="28"/>
        </w:rPr>
        <w:t>Эколят</w:t>
      </w:r>
      <w:proofErr w:type="spellEnd"/>
      <w:r w:rsidRPr="00660919">
        <w:rPr>
          <w:sz w:val="28"/>
          <w:szCs w:val="28"/>
        </w:rPr>
        <w:t xml:space="preserve"> </w:t>
      </w:r>
      <w:r>
        <w:rPr>
          <w:sz w:val="28"/>
          <w:szCs w:val="28"/>
        </w:rPr>
        <w:t>-</w:t>
      </w:r>
      <w:r w:rsidRPr="00660919">
        <w:rPr>
          <w:sz w:val="28"/>
          <w:szCs w:val="28"/>
        </w:rPr>
        <w:t xml:space="preserve"> Молодых защитников Природы» в рамках Всероссийского экологического детского фестиваля.</w:t>
      </w:r>
    </w:p>
    <w:p w14:paraId="408F9F36" w14:textId="77777777" w:rsidR="0024237C" w:rsidRPr="00660919" w:rsidRDefault="0024237C" w:rsidP="00660919">
      <w:pPr>
        <w:jc w:val="both"/>
        <w:rPr>
          <w:sz w:val="28"/>
          <w:szCs w:val="28"/>
        </w:rPr>
      </w:pPr>
      <w:r w:rsidRPr="00660919">
        <w:rPr>
          <w:sz w:val="28"/>
          <w:szCs w:val="28"/>
        </w:rPr>
        <w:t xml:space="preserve">Праздник </w:t>
      </w:r>
      <w:r>
        <w:rPr>
          <w:sz w:val="28"/>
          <w:szCs w:val="28"/>
        </w:rPr>
        <w:t xml:space="preserve">был посвящен </w:t>
      </w:r>
      <w:r w:rsidRPr="00660919">
        <w:rPr>
          <w:sz w:val="28"/>
          <w:szCs w:val="28"/>
        </w:rPr>
        <w:t>Всемирному Дню охраны окружающей среды.</w:t>
      </w:r>
      <w:r>
        <w:rPr>
          <w:sz w:val="28"/>
          <w:szCs w:val="28"/>
        </w:rPr>
        <w:t xml:space="preserve"> </w:t>
      </w:r>
      <w:r w:rsidRPr="00660919">
        <w:rPr>
          <w:sz w:val="28"/>
          <w:szCs w:val="28"/>
        </w:rPr>
        <w:t>Основная цель мероприятия: дальнейшее развитие экологического образования, экологической культуры и просвещения подрастающего поколения.</w:t>
      </w:r>
      <w:r>
        <w:rPr>
          <w:sz w:val="28"/>
          <w:szCs w:val="28"/>
        </w:rPr>
        <w:t xml:space="preserve"> В мероприятии приняли участие более 60 воспитанников дошкольных учреждений.</w:t>
      </w:r>
    </w:p>
    <w:p w14:paraId="60DBA2C5" w14:textId="77777777" w:rsidR="0024237C" w:rsidRPr="00D675F9" w:rsidRDefault="0024237C" w:rsidP="00D675F9">
      <w:pPr>
        <w:ind w:firstLine="567"/>
        <w:jc w:val="both"/>
        <w:rPr>
          <w:sz w:val="28"/>
          <w:szCs w:val="28"/>
        </w:rPr>
      </w:pPr>
      <w:r w:rsidRPr="00D675F9">
        <w:rPr>
          <w:sz w:val="28"/>
          <w:szCs w:val="28"/>
        </w:rPr>
        <w:t>19 июня 2021 года на Андреевской заставе</w:t>
      </w:r>
      <w:r>
        <w:rPr>
          <w:sz w:val="28"/>
          <w:szCs w:val="28"/>
        </w:rPr>
        <w:t xml:space="preserve"> при участии министерства </w:t>
      </w:r>
      <w:r w:rsidRPr="00D675F9">
        <w:rPr>
          <w:sz w:val="28"/>
          <w:szCs w:val="28"/>
        </w:rPr>
        <w:t xml:space="preserve">состоялся экологический фестиваль </w:t>
      </w:r>
      <w:r>
        <w:rPr>
          <w:sz w:val="28"/>
          <w:szCs w:val="28"/>
        </w:rPr>
        <w:t>«</w:t>
      </w:r>
      <w:r w:rsidRPr="00D675F9">
        <w:rPr>
          <w:sz w:val="28"/>
          <w:szCs w:val="28"/>
        </w:rPr>
        <w:t>Чистая нота</w:t>
      </w:r>
      <w:r>
        <w:rPr>
          <w:sz w:val="28"/>
          <w:szCs w:val="28"/>
        </w:rPr>
        <w:t>».</w:t>
      </w:r>
      <w:r w:rsidRPr="00D675F9">
        <w:rPr>
          <w:sz w:val="28"/>
          <w:szCs w:val="28"/>
        </w:rPr>
        <w:t xml:space="preserve"> </w:t>
      </w:r>
      <w:r>
        <w:rPr>
          <w:sz w:val="28"/>
          <w:szCs w:val="28"/>
        </w:rPr>
        <w:t xml:space="preserve">В ходе </w:t>
      </w:r>
      <w:r w:rsidRPr="00D675F9">
        <w:rPr>
          <w:sz w:val="28"/>
          <w:szCs w:val="28"/>
        </w:rPr>
        <w:t xml:space="preserve">музыкального фестиваля </w:t>
      </w:r>
      <w:r>
        <w:rPr>
          <w:sz w:val="28"/>
          <w:szCs w:val="28"/>
        </w:rPr>
        <w:t xml:space="preserve">активисты </w:t>
      </w:r>
      <w:r w:rsidRPr="00D675F9">
        <w:rPr>
          <w:sz w:val="28"/>
          <w:szCs w:val="28"/>
        </w:rPr>
        <w:t xml:space="preserve">провели уборку вблизи двух родников парка «Кумысная поляна» в Саратове. </w:t>
      </w:r>
    </w:p>
    <w:p w14:paraId="65005CB2" w14:textId="77777777" w:rsidR="0024237C" w:rsidRPr="00ED4D56" w:rsidRDefault="0024237C" w:rsidP="00ED4D56">
      <w:pPr>
        <w:ind w:firstLine="567"/>
        <w:jc w:val="both"/>
        <w:rPr>
          <w:sz w:val="28"/>
          <w:szCs w:val="28"/>
        </w:rPr>
      </w:pPr>
      <w:r>
        <w:rPr>
          <w:sz w:val="28"/>
          <w:szCs w:val="28"/>
        </w:rPr>
        <w:t xml:space="preserve">23 июля 2021 года в рамках взаимодействия между министерством и администрацией города Энгельса было </w:t>
      </w:r>
      <w:r w:rsidRPr="00ED4D56">
        <w:rPr>
          <w:sz w:val="28"/>
          <w:szCs w:val="28"/>
        </w:rPr>
        <w:t>подписано соглашение по озеленению территории города Энгельса</w:t>
      </w:r>
      <w:r>
        <w:rPr>
          <w:sz w:val="28"/>
          <w:szCs w:val="28"/>
        </w:rPr>
        <w:t xml:space="preserve">. Соглашение </w:t>
      </w:r>
      <w:r w:rsidRPr="00ED4D56">
        <w:rPr>
          <w:sz w:val="28"/>
          <w:szCs w:val="28"/>
        </w:rPr>
        <w:t xml:space="preserve">направлено на перспективное развитие </w:t>
      </w:r>
      <w:r w:rsidRPr="00ED4D56">
        <w:rPr>
          <w:sz w:val="28"/>
          <w:szCs w:val="28"/>
        </w:rPr>
        <w:lastRenderedPageBreak/>
        <w:t>озеленения и на совместную деятельность по вопросам создания и содержания зеленых насаждений.</w:t>
      </w:r>
    </w:p>
    <w:p w14:paraId="59F0FF8A" w14:textId="77777777" w:rsidR="0024237C" w:rsidRDefault="0024237C" w:rsidP="009F2470">
      <w:pPr>
        <w:ind w:firstLine="567"/>
        <w:jc w:val="both"/>
        <w:rPr>
          <w:sz w:val="28"/>
          <w:szCs w:val="28"/>
        </w:rPr>
      </w:pPr>
      <w:r w:rsidRPr="009F2470">
        <w:rPr>
          <w:sz w:val="28"/>
          <w:szCs w:val="28"/>
        </w:rPr>
        <w:t xml:space="preserve">24 августа </w:t>
      </w:r>
      <w:r>
        <w:rPr>
          <w:sz w:val="28"/>
          <w:szCs w:val="28"/>
        </w:rPr>
        <w:t xml:space="preserve">при участии </w:t>
      </w:r>
      <w:r w:rsidRPr="009F2470">
        <w:rPr>
          <w:sz w:val="28"/>
          <w:szCs w:val="28"/>
        </w:rPr>
        <w:t>министерств</w:t>
      </w:r>
      <w:r>
        <w:rPr>
          <w:sz w:val="28"/>
          <w:szCs w:val="28"/>
        </w:rPr>
        <w:t xml:space="preserve">а </w:t>
      </w:r>
      <w:r w:rsidRPr="009F2470">
        <w:rPr>
          <w:sz w:val="28"/>
          <w:szCs w:val="28"/>
        </w:rPr>
        <w:t>в Ленинском районе Саратова</w:t>
      </w:r>
      <w:r>
        <w:rPr>
          <w:sz w:val="28"/>
          <w:szCs w:val="28"/>
        </w:rPr>
        <w:t xml:space="preserve"> стартовала </w:t>
      </w:r>
      <w:r w:rsidRPr="009F2470">
        <w:rPr>
          <w:sz w:val="28"/>
          <w:szCs w:val="28"/>
        </w:rPr>
        <w:t>акци</w:t>
      </w:r>
      <w:r w:rsidR="007A191D">
        <w:rPr>
          <w:sz w:val="28"/>
          <w:szCs w:val="28"/>
        </w:rPr>
        <w:t>я</w:t>
      </w:r>
      <w:r w:rsidRPr="009F2470">
        <w:rPr>
          <w:sz w:val="28"/>
          <w:szCs w:val="28"/>
        </w:rPr>
        <w:t xml:space="preserve"> «Зеленая Россия».</w:t>
      </w:r>
      <w:r>
        <w:rPr>
          <w:sz w:val="28"/>
          <w:szCs w:val="28"/>
        </w:rPr>
        <w:t xml:space="preserve"> </w:t>
      </w:r>
      <w:r w:rsidRPr="009F2470">
        <w:rPr>
          <w:sz w:val="28"/>
          <w:szCs w:val="28"/>
        </w:rPr>
        <w:t>Цель мероприятия - очистка от бытового мусора охранной зоны природного парка</w:t>
      </w:r>
      <w:r>
        <w:rPr>
          <w:sz w:val="28"/>
          <w:szCs w:val="28"/>
        </w:rPr>
        <w:t xml:space="preserve"> «Кумысная поляна». В акции приняли участие более 100 человек: </w:t>
      </w:r>
      <w:r w:rsidRPr="009F2470">
        <w:rPr>
          <w:sz w:val="28"/>
          <w:szCs w:val="28"/>
        </w:rPr>
        <w:t>студенты, волонтеры, жители района</w:t>
      </w:r>
      <w:r>
        <w:rPr>
          <w:sz w:val="28"/>
          <w:szCs w:val="28"/>
        </w:rPr>
        <w:t>.</w:t>
      </w:r>
    </w:p>
    <w:p w14:paraId="0D883A09" w14:textId="77777777" w:rsidR="0024237C" w:rsidRPr="00B73414" w:rsidRDefault="0024237C" w:rsidP="007A191D">
      <w:pPr>
        <w:ind w:firstLine="567"/>
        <w:jc w:val="both"/>
        <w:rPr>
          <w:sz w:val="28"/>
          <w:szCs w:val="28"/>
        </w:rPr>
      </w:pPr>
      <w:r w:rsidRPr="00B73414">
        <w:rPr>
          <w:sz w:val="28"/>
          <w:szCs w:val="28"/>
        </w:rPr>
        <w:t xml:space="preserve">21 сентября </w:t>
      </w:r>
      <w:r>
        <w:rPr>
          <w:sz w:val="28"/>
          <w:szCs w:val="28"/>
        </w:rPr>
        <w:t xml:space="preserve">2021 </w:t>
      </w:r>
      <w:r w:rsidRPr="00B73414">
        <w:rPr>
          <w:sz w:val="28"/>
          <w:szCs w:val="28"/>
        </w:rPr>
        <w:t>года в рамках национального проекта «Экология» федерального проекта «</w:t>
      </w:r>
      <w:r w:rsidRPr="00E1730B">
        <w:rPr>
          <w:sz w:val="28"/>
          <w:szCs w:val="28"/>
        </w:rPr>
        <w:t xml:space="preserve">Сохранение лесов» в Новобурасском лесничестве стартовала ежегодная </w:t>
      </w:r>
      <w:r>
        <w:rPr>
          <w:sz w:val="28"/>
          <w:szCs w:val="28"/>
        </w:rPr>
        <w:t xml:space="preserve">Всероссийская </w:t>
      </w:r>
      <w:r w:rsidR="007A191D">
        <w:rPr>
          <w:sz w:val="28"/>
          <w:szCs w:val="28"/>
        </w:rPr>
        <w:t>акция «Сохраним лес», в</w:t>
      </w:r>
      <w:r w:rsidRPr="00E1730B">
        <w:rPr>
          <w:sz w:val="28"/>
          <w:szCs w:val="28"/>
        </w:rPr>
        <w:t xml:space="preserve"> </w:t>
      </w:r>
      <w:r w:rsidR="007A191D">
        <w:rPr>
          <w:sz w:val="28"/>
          <w:szCs w:val="28"/>
        </w:rPr>
        <w:t>которой</w:t>
      </w:r>
      <w:r w:rsidRPr="00E1730B">
        <w:rPr>
          <w:sz w:val="28"/>
          <w:szCs w:val="28"/>
        </w:rPr>
        <w:t xml:space="preserve"> приняли участие представители лесного</w:t>
      </w:r>
      <w:r w:rsidRPr="00B73414">
        <w:rPr>
          <w:sz w:val="28"/>
          <w:szCs w:val="28"/>
        </w:rPr>
        <w:t xml:space="preserve"> хозяйства в ПФО, представители Правительства области, природоохранные организации, сотрудники министерства, лесохозяйственных учреждений области, активисты Саратовского регионального отделения Всероссийского общественного движения «Волонтеры Победы», представители экологической общественности региона и СМИ.</w:t>
      </w:r>
      <w:r w:rsidRPr="00E1730B">
        <w:t xml:space="preserve"> </w:t>
      </w:r>
      <w:r w:rsidRPr="00E1730B">
        <w:rPr>
          <w:sz w:val="28"/>
          <w:szCs w:val="28"/>
        </w:rPr>
        <w:t xml:space="preserve">В рамках акции </w:t>
      </w:r>
      <w:r>
        <w:rPr>
          <w:sz w:val="28"/>
          <w:szCs w:val="28"/>
        </w:rPr>
        <w:t xml:space="preserve">были высажены </w:t>
      </w:r>
      <w:r w:rsidRPr="00E1730B">
        <w:rPr>
          <w:sz w:val="28"/>
          <w:szCs w:val="28"/>
        </w:rPr>
        <w:t>более 300 тысяч сеянцев и саженцев деревьев.</w:t>
      </w:r>
    </w:p>
    <w:p w14:paraId="3E272A23" w14:textId="77777777" w:rsidR="0024237C" w:rsidRPr="00E138D7" w:rsidRDefault="0024237C" w:rsidP="00E138D7">
      <w:pPr>
        <w:ind w:firstLine="567"/>
        <w:jc w:val="both"/>
        <w:rPr>
          <w:sz w:val="28"/>
          <w:szCs w:val="28"/>
        </w:rPr>
      </w:pPr>
      <w:r>
        <w:rPr>
          <w:sz w:val="28"/>
          <w:szCs w:val="28"/>
        </w:rPr>
        <w:t>С</w:t>
      </w:r>
      <w:r w:rsidRPr="00E138D7">
        <w:rPr>
          <w:sz w:val="28"/>
          <w:szCs w:val="28"/>
        </w:rPr>
        <w:t xml:space="preserve"> 20 по 21 сентября </w:t>
      </w:r>
      <w:r>
        <w:rPr>
          <w:sz w:val="28"/>
          <w:szCs w:val="28"/>
        </w:rPr>
        <w:t xml:space="preserve">2021 года </w:t>
      </w:r>
      <w:r w:rsidRPr="00E138D7">
        <w:rPr>
          <w:sz w:val="28"/>
          <w:szCs w:val="28"/>
        </w:rPr>
        <w:t xml:space="preserve">на базе учебно-научно-производственного комплекса </w:t>
      </w:r>
      <w:proofErr w:type="spellStart"/>
      <w:r w:rsidRPr="00E138D7">
        <w:rPr>
          <w:sz w:val="28"/>
          <w:szCs w:val="28"/>
        </w:rPr>
        <w:t>СГАУ</w:t>
      </w:r>
      <w:proofErr w:type="spellEnd"/>
      <w:r w:rsidRPr="00E138D7">
        <w:rPr>
          <w:sz w:val="28"/>
          <w:szCs w:val="28"/>
        </w:rPr>
        <w:t xml:space="preserve"> </w:t>
      </w:r>
      <w:proofErr w:type="spellStart"/>
      <w:r w:rsidRPr="00E138D7">
        <w:rPr>
          <w:sz w:val="28"/>
          <w:szCs w:val="28"/>
        </w:rPr>
        <w:t>Агроцентр</w:t>
      </w:r>
      <w:proofErr w:type="spellEnd"/>
      <w:r w:rsidRPr="00E138D7">
        <w:rPr>
          <w:sz w:val="28"/>
          <w:szCs w:val="28"/>
        </w:rPr>
        <w:t xml:space="preserve"> «Корольков сад» в Саратове </w:t>
      </w:r>
      <w:r>
        <w:rPr>
          <w:sz w:val="28"/>
          <w:szCs w:val="28"/>
        </w:rPr>
        <w:t xml:space="preserve">состоялся </w:t>
      </w:r>
      <w:r w:rsidRPr="00E138D7">
        <w:rPr>
          <w:sz w:val="28"/>
          <w:szCs w:val="28"/>
        </w:rPr>
        <w:t xml:space="preserve">слет школьных лесничеств. Мероприятие </w:t>
      </w:r>
      <w:r>
        <w:rPr>
          <w:sz w:val="28"/>
          <w:szCs w:val="28"/>
        </w:rPr>
        <w:t xml:space="preserve">было </w:t>
      </w:r>
      <w:r w:rsidRPr="00E138D7">
        <w:rPr>
          <w:sz w:val="28"/>
          <w:szCs w:val="28"/>
        </w:rPr>
        <w:t>направлено на популяризацию профессии работника лесной отрасли и развитие профессиональных навыков.</w:t>
      </w:r>
    </w:p>
    <w:p w14:paraId="7F884366" w14:textId="77777777" w:rsidR="0024237C" w:rsidRDefault="0024237C" w:rsidP="00E138D7">
      <w:pPr>
        <w:ind w:firstLine="567"/>
        <w:jc w:val="both"/>
        <w:rPr>
          <w:sz w:val="28"/>
          <w:szCs w:val="28"/>
        </w:rPr>
      </w:pPr>
      <w:r w:rsidRPr="00E138D7">
        <w:rPr>
          <w:sz w:val="28"/>
          <w:szCs w:val="28"/>
        </w:rPr>
        <w:t>В мероприятии приняли участие школьные команды из Базарно-Карабулакского, Балашовского, Вольского, две команды Лысогорского, Марксовского, Пугачевского, Хвалынского, Саратовского районов и города Энгельса.</w:t>
      </w:r>
      <w:r>
        <w:rPr>
          <w:sz w:val="28"/>
          <w:szCs w:val="28"/>
        </w:rPr>
        <w:t xml:space="preserve"> </w:t>
      </w:r>
      <w:r w:rsidRPr="00E138D7">
        <w:rPr>
          <w:sz w:val="28"/>
          <w:szCs w:val="28"/>
        </w:rPr>
        <w:t>На церемонии награждения команды победителей и участников получили кубки, почетные грамоты, ценные подарки и поощрительные призы.</w:t>
      </w:r>
    </w:p>
    <w:p w14:paraId="298E9339" w14:textId="77777777" w:rsidR="0024237C" w:rsidRPr="00B171A8" w:rsidRDefault="0024237C" w:rsidP="00B171A8">
      <w:pPr>
        <w:ind w:firstLine="567"/>
        <w:jc w:val="both"/>
        <w:rPr>
          <w:sz w:val="28"/>
          <w:szCs w:val="28"/>
        </w:rPr>
      </w:pPr>
      <w:r w:rsidRPr="00B171A8">
        <w:rPr>
          <w:sz w:val="28"/>
          <w:szCs w:val="28"/>
        </w:rPr>
        <w:t xml:space="preserve">С 25 по 27 ноября </w:t>
      </w:r>
      <w:r w:rsidR="00834D6A">
        <w:rPr>
          <w:sz w:val="28"/>
          <w:szCs w:val="28"/>
        </w:rPr>
        <w:t xml:space="preserve">на базе </w:t>
      </w:r>
      <w:proofErr w:type="spellStart"/>
      <w:r w:rsidR="00834D6A">
        <w:rPr>
          <w:sz w:val="28"/>
          <w:szCs w:val="28"/>
        </w:rPr>
        <w:t>СГТУ</w:t>
      </w:r>
      <w:proofErr w:type="spellEnd"/>
      <w:r w:rsidR="00834D6A">
        <w:rPr>
          <w:sz w:val="28"/>
          <w:szCs w:val="28"/>
        </w:rPr>
        <w:t xml:space="preserve"> </w:t>
      </w:r>
      <w:proofErr w:type="spellStart"/>
      <w:r w:rsidR="00834D6A">
        <w:rPr>
          <w:sz w:val="28"/>
          <w:szCs w:val="28"/>
        </w:rPr>
        <w:t>им.Ю.А.Гагарина</w:t>
      </w:r>
      <w:proofErr w:type="spellEnd"/>
      <w:r w:rsidR="00834D6A">
        <w:rPr>
          <w:sz w:val="28"/>
          <w:szCs w:val="28"/>
        </w:rPr>
        <w:t xml:space="preserve"> </w:t>
      </w:r>
      <w:r w:rsidRPr="00B171A8">
        <w:rPr>
          <w:sz w:val="28"/>
          <w:szCs w:val="28"/>
        </w:rPr>
        <w:t xml:space="preserve">прошел 3-й Всероссийский научно-общественный форум «Экологический </w:t>
      </w:r>
      <w:proofErr w:type="spellStart"/>
      <w:r w:rsidRPr="00B171A8">
        <w:rPr>
          <w:sz w:val="28"/>
          <w:szCs w:val="28"/>
        </w:rPr>
        <w:t>форсайт</w:t>
      </w:r>
      <w:proofErr w:type="spellEnd"/>
      <w:r w:rsidRPr="00B171A8">
        <w:rPr>
          <w:sz w:val="28"/>
          <w:szCs w:val="28"/>
        </w:rPr>
        <w:t xml:space="preserve">». На протяжении 3 дней проходили встречи различного формата </w:t>
      </w:r>
      <w:r>
        <w:rPr>
          <w:sz w:val="28"/>
          <w:szCs w:val="28"/>
        </w:rPr>
        <w:t>-</w:t>
      </w:r>
      <w:r w:rsidRPr="00B171A8">
        <w:rPr>
          <w:sz w:val="28"/>
          <w:szCs w:val="28"/>
        </w:rPr>
        <w:t xml:space="preserve"> конкурсы для молодых исследователей, панельная сессия с презентацией программы подготовки школьников в «менделеевских классах» в российских регионах, круглые столы с ведущими учеными-экологами по вопросам экологической безопасности новой системы обращения с отходами I и II класса опасности и будущей работе строящихся </w:t>
      </w:r>
      <w:proofErr w:type="spellStart"/>
      <w:r w:rsidRPr="00B171A8">
        <w:rPr>
          <w:sz w:val="28"/>
          <w:szCs w:val="28"/>
        </w:rPr>
        <w:t>ЭкоТехнопарков</w:t>
      </w:r>
      <w:proofErr w:type="spellEnd"/>
      <w:r w:rsidRPr="00B171A8">
        <w:rPr>
          <w:sz w:val="28"/>
          <w:szCs w:val="28"/>
        </w:rPr>
        <w:t xml:space="preserve"> Федерального экологического оператора.</w:t>
      </w:r>
    </w:p>
    <w:p w14:paraId="5DB2AC39" w14:textId="77777777" w:rsidR="0024237C" w:rsidRPr="00B171A8" w:rsidRDefault="0024237C" w:rsidP="00B171A8">
      <w:pPr>
        <w:ind w:firstLine="567"/>
        <w:jc w:val="both"/>
        <w:rPr>
          <w:sz w:val="28"/>
          <w:szCs w:val="28"/>
        </w:rPr>
      </w:pPr>
      <w:r w:rsidRPr="00B171A8">
        <w:rPr>
          <w:sz w:val="28"/>
          <w:szCs w:val="28"/>
        </w:rPr>
        <w:t xml:space="preserve">Участниками форума стали представители вузов Федерального научно-образовательного консорциума «Передовые </w:t>
      </w:r>
      <w:proofErr w:type="spellStart"/>
      <w:r w:rsidRPr="00B171A8">
        <w:rPr>
          <w:sz w:val="28"/>
          <w:szCs w:val="28"/>
        </w:rPr>
        <w:t>ЭкоТехнологии</w:t>
      </w:r>
      <w:proofErr w:type="spellEnd"/>
      <w:r w:rsidRPr="00B171A8">
        <w:rPr>
          <w:sz w:val="28"/>
          <w:szCs w:val="28"/>
        </w:rPr>
        <w:t xml:space="preserve">», образовательных, научных и общественных организаций разных регионов, включая Саратовскую область, Удмуртскую Республику, Пермский край, Республику Башкортостан и другие. В этом году в мероприятии участвовали порядка 500 участников, большинство </w:t>
      </w:r>
      <w:r>
        <w:rPr>
          <w:sz w:val="28"/>
          <w:szCs w:val="28"/>
        </w:rPr>
        <w:t>-</w:t>
      </w:r>
      <w:r w:rsidRPr="00B171A8">
        <w:rPr>
          <w:sz w:val="28"/>
          <w:szCs w:val="28"/>
        </w:rPr>
        <w:t xml:space="preserve"> в </w:t>
      </w:r>
      <w:proofErr w:type="spellStart"/>
      <w:r w:rsidRPr="00B171A8">
        <w:rPr>
          <w:sz w:val="28"/>
          <w:szCs w:val="28"/>
        </w:rPr>
        <w:t>онлайне</w:t>
      </w:r>
      <w:proofErr w:type="spellEnd"/>
      <w:r w:rsidRPr="00B171A8">
        <w:rPr>
          <w:sz w:val="28"/>
          <w:szCs w:val="28"/>
        </w:rPr>
        <w:t>.</w:t>
      </w:r>
    </w:p>
    <w:p w14:paraId="2A860197" w14:textId="77777777" w:rsidR="0024237C" w:rsidRPr="00B171A8" w:rsidRDefault="0024237C" w:rsidP="00B171A8">
      <w:pPr>
        <w:ind w:firstLine="567"/>
        <w:jc w:val="both"/>
        <w:rPr>
          <w:sz w:val="28"/>
          <w:szCs w:val="28"/>
        </w:rPr>
      </w:pPr>
      <w:r w:rsidRPr="00B171A8">
        <w:rPr>
          <w:sz w:val="28"/>
          <w:szCs w:val="28"/>
        </w:rPr>
        <w:t>В рамках взаимодействия государства и общества, реализован механизм учета общественного мнения при принятии государственными органами решений. Таким органом является Общественный совет при министерстве природных ресурсов и экологии Саратовской области. В состав Общественного совета входят представители региональных некоммерческих организаций и научного сообщества. В 2021 году было проведено 4 заседания Совета, на которых были рассмотрены вопросы проведения контрольно-надзорной деятельности министерства, о ходе реализации национального проекта «Экология».</w:t>
      </w:r>
    </w:p>
    <w:p w14:paraId="71F7D37F" w14:textId="77777777" w:rsidR="0024237C" w:rsidRPr="00B171A8" w:rsidRDefault="0024237C" w:rsidP="005A3DEE">
      <w:pPr>
        <w:ind w:firstLine="567"/>
        <w:jc w:val="both"/>
        <w:rPr>
          <w:sz w:val="28"/>
          <w:szCs w:val="28"/>
        </w:rPr>
      </w:pPr>
      <w:r w:rsidRPr="005A3DEE">
        <w:rPr>
          <w:sz w:val="28"/>
          <w:szCs w:val="28"/>
        </w:rPr>
        <w:t xml:space="preserve">В рамках программных мероприятий на территории области организована работа 19 школьных лесничеств, в них задействовано 299 человек в возрасте от 12 </w:t>
      </w:r>
      <w:r w:rsidRPr="005A3DEE">
        <w:rPr>
          <w:sz w:val="28"/>
          <w:szCs w:val="28"/>
        </w:rPr>
        <w:lastRenderedPageBreak/>
        <w:t>до 15 лет. Непосредственное взаимодействие со школьниками осуществляют 19 главных лесничих области, которые в течение всего учебного года проводят открытые тематические уроки, организуют конкурсы на лучшее школьное лесничество. Основными видами деятельности школьных лесничеств являются сбор семян, изготовление и развешивание скворечников, посадка деревьев на территории населенных пунктов, ведение природоохранной и противопожарной пропаганды.</w:t>
      </w:r>
    </w:p>
    <w:p w14:paraId="4B79A094" w14:textId="77777777" w:rsidR="0024237C" w:rsidRPr="00B171A8" w:rsidRDefault="0024237C" w:rsidP="00B171A8">
      <w:pPr>
        <w:ind w:firstLine="567"/>
        <w:jc w:val="both"/>
        <w:rPr>
          <w:sz w:val="28"/>
          <w:szCs w:val="28"/>
        </w:rPr>
      </w:pPr>
      <w:r w:rsidRPr="00B171A8">
        <w:rPr>
          <w:sz w:val="28"/>
          <w:szCs w:val="28"/>
        </w:rPr>
        <w:t>Экологическое просвещение, обеспечение экологической информацией населения Саратовской области в СМИ занимает существенное место в работе министерства.</w:t>
      </w:r>
    </w:p>
    <w:p w14:paraId="141227E8" w14:textId="77777777" w:rsidR="0024237C" w:rsidRPr="00B171A8" w:rsidRDefault="0024237C" w:rsidP="00B171A8">
      <w:pPr>
        <w:ind w:firstLine="567"/>
        <w:jc w:val="both"/>
        <w:rPr>
          <w:sz w:val="28"/>
          <w:szCs w:val="28"/>
        </w:rPr>
      </w:pPr>
      <w:r w:rsidRPr="00B171A8">
        <w:rPr>
          <w:sz w:val="28"/>
          <w:szCs w:val="28"/>
        </w:rPr>
        <w:t>Для объективного донесения до граждан тематической профессиональной информации посредством прямого общения с представителями региональной прессы было организовано 37 мероприятий: пресс-выезды, пресс-, онлайн-конференции, брифинги, круглые столы и т.п.</w:t>
      </w:r>
    </w:p>
    <w:p w14:paraId="1791B677" w14:textId="77777777" w:rsidR="0024237C" w:rsidRPr="00B171A8" w:rsidRDefault="0024237C" w:rsidP="00B171A8">
      <w:pPr>
        <w:ind w:firstLine="567"/>
        <w:jc w:val="both"/>
        <w:rPr>
          <w:sz w:val="28"/>
          <w:szCs w:val="28"/>
        </w:rPr>
      </w:pPr>
      <w:r w:rsidRPr="00B171A8">
        <w:rPr>
          <w:sz w:val="28"/>
          <w:szCs w:val="28"/>
        </w:rPr>
        <w:t xml:space="preserve">В 2021 году в региональных и федеральных СМИ было опубликовано более 1114 информационных сообщений экологической направленности и о деятельности министерства. Вышло 49 публикаций в печатных СМИ и 64 сюжета в эфире телеканалов. В целях оперативного донесения до граждан актуальной информации представителям СМИ было предоставлено 306 комментариев, в том числе комментарии министра. </w:t>
      </w:r>
    </w:p>
    <w:p w14:paraId="4C11BC23" w14:textId="77777777" w:rsidR="0024237C" w:rsidRPr="00B171A8" w:rsidRDefault="0024237C" w:rsidP="00B171A8">
      <w:pPr>
        <w:ind w:firstLine="567"/>
        <w:jc w:val="both"/>
        <w:rPr>
          <w:sz w:val="28"/>
          <w:szCs w:val="28"/>
        </w:rPr>
      </w:pPr>
      <w:r w:rsidRPr="00B171A8">
        <w:rPr>
          <w:sz w:val="28"/>
          <w:szCs w:val="28"/>
        </w:rPr>
        <w:t xml:space="preserve">В целях информированности населения об экологической ситуации и деятельности ведомства на сайте министерства было размещено более 711 пресс-релизов и сообщений информационного и пропагандистского характера. С представителями региональной прессы организовано 16 пресс-выездов, два брифинга, один круглый стол в СМИ. Кроме того, в течение года министр природных ресурсов и экологии Саратовской области дал 13 радио- и телеинтервью в региональных и федеральных СМИ. </w:t>
      </w:r>
    </w:p>
    <w:p w14:paraId="5F6B5A70" w14:textId="77777777" w:rsidR="0024237C" w:rsidRDefault="0024237C" w:rsidP="00B171A8">
      <w:pPr>
        <w:ind w:firstLine="567"/>
        <w:jc w:val="both"/>
        <w:rPr>
          <w:sz w:val="28"/>
          <w:szCs w:val="28"/>
        </w:rPr>
      </w:pPr>
      <w:r w:rsidRPr="00B171A8">
        <w:rPr>
          <w:sz w:val="28"/>
          <w:szCs w:val="28"/>
        </w:rPr>
        <w:t>В официальных группах министерства в социальных сетях опубликовано порядка 1624 постов. Кроме того, в рабочем режиме автоматической системы мониторинга и анализа СМИ и соцмедиа «Медиалогия» в программе «Инцидент» ведется постоянная информационно-разъяснительная работа с жителями области. В общей сложности в 2021 году в программе рассмотрено 824 инцидента.</w:t>
      </w:r>
    </w:p>
    <w:p w14:paraId="34795EB8" w14:textId="77777777" w:rsidR="0024237C" w:rsidRPr="002F1AD7" w:rsidRDefault="0024237C" w:rsidP="00B171A8">
      <w:pPr>
        <w:ind w:firstLine="567"/>
        <w:jc w:val="both"/>
        <w:rPr>
          <w:sz w:val="28"/>
          <w:szCs w:val="28"/>
        </w:rPr>
      </w:pPr>
      <w:r w:rsidRPr="002F1AD7">
        <w:rPr>
          <w:sz w:val="28"/>
          <w:szCs w:val="28"/>
        </w:rPr>
        <w:t xml:space="preserve">Приоритетными задачами в области экологического образования, пропаганды экологических знаний, работы с общественными организациями и средствами массовой информации на 2022 год являются: </w:t>
      </w:r>
    </w:p>
    <w:p w14:paraId="2F337F21" w14:textId="77777777" w:rsidR="0024237C" w:rsidRDefault="0036605C" w:rsidP="0072408C">
      <w:pPr>
        <w:pStyle w:val="a5"/>
        <w:numPr>
          <w:ilvl w:val="0"/>
          <w:numId w:val="9"/>
        </w:numPr>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О</w:t>
      </w:r>
      <w:r w:rsidR="0024237C">
        <w:rPr>
          <w:rFonts w:ascii="Times New Roman" w:hAnsi="Times New Roman" w:cs="Times New Roman"/>
          <w:sz w:val="28"/>
          <w:szCs w:val="28"/>
        </w:rPr>
        <w:t>рганизация и проведение экологических акций и мероприятий при участии добровольцев (волонтеров);</w:t>
      </w:r>
    </w:p>
    <w:p w14:paraId="65A0D700" w14:textId="77777777" w:rsidR="0024237C" w:rsidRDefault="0036605C" w:rsidP="0072408C">
      <w:pPr>
        <w:pStyle w:val="a5"/>
        <w:numPr>
          <w:ilvl w:val="0"/>
          <w:numId w:val="9"/>
        </w:numPr>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О</w:t>
      </w:r>
      <w:r w:rsidR="0024237C">
        <w:rPr>
          <w:rFonts w:ascii="Times New Roman" w:hAnsi="Times New Roman" w:cs="Times New Roman"/>
          <w:sz w:val="28"/>
          <w:szCs w:val="28"/>
        </w:rPr>
        <w:t>рганизация и проведение открытых уроков, конференций, брифингов, круглых столов на экологическую тематику;</w:t>
      </w:r>
    </w:p>
    <w:p w14:paraId="6664F5D0" w14:textId="77777777" w:rsidR="0024237C" w:rsidRPr="002F1AD7" w:rsidRDefault="0036605C" w:rsidP="0072408C">
      <w:pPr>
        <w:pStyle w:val="a5"/>
        <w:numPr>
          <w:ilvl w:val="0"/>
          <w:numId w:val="9"/>
        </w:numPr>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И</w:t>
      </w:r>
      <w:r w:rsidR="0024237C">
        <w:rPr>
          <w:rFonts w:ascii="Times New Roman" w:hAnsi="Times New Roman" w:cs="Times New Roman"/>
          <w:sz w:val="28"/>
          <w:szCs w:val="28"/>
        </w:rPr>
        <w:t>нформирование населения об экологической ситуации и деятельности министерства через СМИ, социальные сети и официальный сайт.</w:t>
      </w:r>
    </w:p>
    <w:sectPr w:rsidR="0024237C" w:rsidRPr="002F1AD7" w:rsidSect="00456CB8">
      <w:pgSz w:w="11906" w:h="16838"/>
      <w:pgMar w:top="709" w:right="707"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26432" w14:textId="77777777" w:rsidR="0024237C" w:rsidRDefault="0024237C" w:rsidP="003D491F">
      <w:r>
        <w:separator/>
      </w:r>
    </w:p>
  </w:endnote>
  <w:endnote w:type="continuationSeparator" w:id="0">
    <w:p w14:paraId="52FF9F7D" w14:textId="77777777" w:rsidR="0024237C" w:rsidRDefault="0024237C" w:rsidP="003D4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30E70" w14:textId="77777777" w:rsidR="0024237C" w:rsidRDefault="0024237C" w:rsidP="003D491F">
      <w:r>
        <w:separator/>
      </w:r>
    </w:p>
  </w:footnote>
  <w:footnote w:type="continuationSeparator" w:id="0">
    <w:p w14:paraId="7AF3E9D4" w14:textId="77777777" w:rsidR="0024237C" w:rsidRDefault="0024237C" w:rsidP="003D49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866F1"/>
    <w:multiLevelType w:val="hybridMultilevel"/>
    <w:tmpl w:val="16A035C8"/>
    <w:lvl w:ilvl="0" w:tplc="CBEEE082">
      <w:start w:val="1"/>
      <w:numFmt w:val="decimal"/>
      <w:lvlText w:val="%1)"/>
      <w:lvlJc w:val="left"/>
      <w:pPr>
        <w:ind w:left="927"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F8C177C"/>
    <w:multiLevelType w:val="hybridMultilevel"/>
    <w:tmpl w:val="73F4C310"/>
    <w:lvl w:ilvl="0" w:tplc="CBEEE082">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20115E17"/>
    <w:multiLevelType w:val="hybridMultilevel"/>
    <w:tmpl w:val="AEA0C1FC"/>
    <w:lvl w:ilvl="0" w:tplc="E8885802">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15:restartNumberingAfterBreak="0">
    <w:nsid w:val="29E15A1E"/>
    <w:multiLevelType w:val="hybridMultilevel"/>
    <w:tmpl w:val="FE4A290A"/>
    <w:lvl w:ilvl="0" w:tplc="FFFFFFFF">
      <w:start w:val="1"/>
      <w:numFmt w:val="decimal"/>
      <w:lvlText w:val="%1."/>
      <w:lvlJc w:val="left"/>
      <w:pPr>
        <w:ind w:left="8531" w:hanging="1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34943DA1"/>
    <w:multiLevelType w:val="hybridMultilevel"/>
    <w:tmpl w:val="FE4A290A"/>
    <w:lvl w:ilvl="0" w:tplc="0419000F">
      <w:start w:val="1"/>
      <w:numFmt w:val="decimal"/>
      <w:lvlText w:val="%1."/>
      <w:lvlJc w:val="left"/>
      <w:pPr>
        <w:ind w:left="8531" w:hanging="1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428B1EBE"/>
    <w:multiLevelType w:val="hybridMultilevel"/>
    <w:tmpl w:val="EEA49070"/>
    <w:lvl w:ilvl="0" w:tplc="9578C870">
      <w:start w:val="1"/>
      <w:numFmt w:val="upperRoman"/>
      <w:lvlText w:val="%1."/>
      <w:lvlJc w:val="left"/>
      <w:pPr>
        <w:ind w:left="1430" w:hanging="720"/>
      </w:pPr>
      <w:rPr>
        <w:rFonts w:ascii="Times New Roman" w:hAnsi="Times New Roman" w:hint="default"/>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6" w15:restartNumberingAfterBreak="0">
    <w:nsid w:val="4C5C2FC6"/>
    <w:multiLevelType w:val="hybridMultilevel"/>
    <w:tmpl w:val="AC129B14"/>
    <w:lvl w:ilvl="0" w:tplc="E6AA8424">
      <w:start w:val="1"/>
      <w:numFmt w:val="decimal"/>
      <w:lvlText w:val="%1."/>
      <w:lvlJc w:val="left"/>
      <w:pPr>
        <w:ind w:left="2771" w:hanging="360"/>
      </w:pPr>
      <w:rPr>
        <w:rFonts w:ascii="Times New Roman" w:hAnsi="Times New Roman" w:hint="default"/>
      </w:rPr>
    </w:lvl>
    <w:lvl w:ilvl="1" w:tplc="04190019">
      <w:start w:val="1"/>
      <w:numFmt w:val="lowerLetter"/>
      <w:lvlText w:val="%2."/>
      <w:lvlJc w:val="left"/>
      <w:pPr>
        <w:ind w:left="3491" w:hanging="360"/>
      </w:pPr>
    </w:lvl>
    <w:lvl w:ilvl="2" w:tplc="0419001B">
      <w:start w:val="1"/>
      <w:numFmt w:val="lowerRoman"/>
      <w:lvlText w:val="%3."/>
      <w:lvlJc w:val="right"/>
      <w:pPr>
        <w:ind w:left="4211" w:hanging="180"/>
      </w:pPr>
    </w:lvl>
    <w:lvl w:ilvl="3" w:tplc="0419000F">
      <w:start w:val="1"/>
      <w:numFmt w:val="decimal"/>
      <w:lvlText w:val="%4."/>
      <w:lvlJc w:val="left"/>
      <w:pPr>
        <w:ind w:left="4931" w:hanging="360"/>
      </w:pPr>
    </w:lvl>
    <w:lvl w:ilvl="4" w:tplc="04190019">
      <w:start w:val="1"/>
      <w:numFmt w:val="lowerLetter"/>
      <w:lvlText w:val="%5."/>
      <w:lvlJc w:val="left"/>
      <w:pPr>
        <w:ind w:left="5651" w:hanging="360"/>
      </w:pPr>
    </w:lvl>
    <w:lvl w:ilvl="5" w:tplc="0419001B">
      <w:start w:val="1"/>
      <w:numFmt w:val="lowerRoman"/>
      <w:lvlText w:val="%6."/>
      <w:lvlJc w:val="right"/>
      <w:pPr>
        <w:ind w:left="6371" w:hanging="180"/>
      </w:pPr>
    </w:lvl>
    <w:lvl w:ilvl="6" w:tplc="0419000F">
      <w:start w:val="1"/>
      <w:numFmt w:val="decimal"/>
      <w:lvlText w:val="%7."/>
      <w:lvlJc w:val="left"/>
      <w:pPr>
        <w:ind w:left="7091" w:hanging="360"/>
      </w:pPr>
    </w:lvl>
    <w:lvl w:ilvl="7" w:tplc="04190019">
      <w:start w:val="1"/>
      <w:numFmt w:val="lowerLetter"/>
      <w:lvlText w:val="%8."/>
      <w:lvlJc w:val="left"/>
      <w:pPr>
        <w:ind w:left="7811" w:hanging="360"/>
      </w:pPr>
    </w:lvl>
    <w:lvl w:ilvl="8" w:tplc="0419001B">
      <w:start w:val="1"/>
      <w:numFmt w:val="lowerRoman"/>
      <w:lvlText w:val="%9."/>
      <w:lvlJc w:val="right"/>
      <w:pPr>
        <w:ind w:left="8531" w:hanging="180"/>
      </w:pPr>
    </w:lvl>
  </w:abstractNum>
  <w:abstractNum w:abstractNumId="7" w15:restartNumberingAfterBreak="0">
    <w:nsid w:val="67B71626"/>
    <w:multiLevelType w:val="hybridMultilevel"/>
    <w:tmpl w:val="15606B1E"/>
    <w:lvl w:ilvl="0" w:tplc="5274A088">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77030543"/>
    <w:multiLevelType w:val="hybridMultilevel"/>
    <w:tmpl w:val="AC129B14"/>
    <w:lvl w:ilvl="0" w:tplc="E6AA8424">
      <w:start w:val="1"/>
      <w:numFmt w:val="decimal"/>
      <w:lvlText w:val="%1."/>
      <w:lvlJc w:val="left"/>
      <w:pPr>
        <w:ind w:left="8582" w:hanging="360"/>
      </w:pPr>
      <w:rPr>
        <w:rFonts w:ascii="Times New Roman" w:hAnsi="Times New Roman" w:hint="default"/>
      </w:rPr>
    </w:lvl>
    <w:lvl w:ilvl="1" w:tplc="04190019">
      <w:start w:val="1"/>
      <w:numFmt w:val="lowerLetter"/>
      <w:lvlText w:val="%2."/>
      <w:lvlJc w:val="left"/>
      <w:pPr>
        <w:ind w:left="9302" w:hanging="360"/>
      </w:pPr>
    </w:lvl>
    <w:lvl w:ilvl="2" w:tplc="0419001B">
      <w:start w:val="1"/>
      <w:numFmt w:val="lowerRoman"/>
      <w:lvlText w:val="%3."/>
      <w:lvlJc w:val="right"/>
      <w:pPr>
        <w:ind w:left="10022" w:hanging="180"/>
      </w:pPr>
    </w:lvl>
    <w:lvl w:ilvl="3" w:tplc="0419000F">
      <w:start w:val="1"/>
      <w:numFmt w:val="decimal"/>
      <w:lvlText w:val="%4."/>
      <w:lvlJc w:val="left"/>
      <w:pPr>
        <w:ind w:left="10742" w:hanging="360"/>
      </w:pPr>
    </w:lvl>
    <w:lvl w:ilvl="4" w:tplc="04190019">
      <w:start w:val="1"/>
      <w:numFmt w:val="lowerLetter"/>
      <w:lvlText w:val="%5."/>
      <w:lvlJc w:val="left"/>
      <w:pPr>
        <w:ind w:left="11462" w:hanging="360"/>
      </w:pPr>
    </w:lvl>
    <w:lvl w:ilvl="5" w:tplc="0419001B">
      <w:start w:val="1"/>
      <w:numFmt w:val="lowerRoman"/>
      <w:lvlText w:val="%6."/>
      <w:lvlJc w:val="right"/>
      <w:pPr>
        <w:ind w:left="12182" w:hanging="180"/>
      </w:pPr>
    </w:lvl>
    <w:lvl w:ilvl="6" w:tplc="0419000F">
      <w:start w:val="1"/>
      <w:numFmt w:val="decimal"/>
      <w:lvlText w:val="%7."/>
      <w:lvlJc w:val="left"/>
      <w:pPr>
        <w:ind w:left="12902" w:hanging="360"/>
      </w:pPr>
    </w:lvl>
    <w:lvl w:ilvl="7" w:tplc="04190019">
      <w:start w:val="1"/>
      <w:numFmt w:val="lowerLetter"/>
      <w:lvlText w:val="%8."/>
      <w:lvlJc w:val="left"/>
      <w:pPr>
        <w:ind w:left="13622" w:hanging="360"/>
      </w:pPr>
    </w:lvl>
    <w:lvl w:ilvl="8" w:tplc="0419001B">
      <w:start w:val="1"/>
      <w:numFmt w:val="lowerRoman"/>
      <w:lvlText w:val="%9."/>
      <w:lvlJc w:val="right"/>
      <w:pPr>
        <w:ind w:left="14342" w:hanging="180"/>
      </w:pPr>
    </w:lvl>
  </w:abstractNum>
  <w:num w:numId="1">
    <w:abstractNumId w:val="5"/>
  </w:num>
  <w:num w:numId="2">
    <w:abstractNumId w:val="6"/>
  </w:num>
  <w:num w:numId="3">
    <w:abstractNumId w:val="8"/>
  </w:num>
  <w:num w:numId="4">
    <w:abstractNumId w:val="1"/>
  </w:num>
  <w:num w:numId="5">
    <w:abstractNumId w:val="0"/>
  </w:num>
  <w:num w:numId="6">
    <w:abstractNumId w:val="4"/>
  </w:num>
  <w:num w:numId="7">
    <w:abstractNumId w:val="3"/>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1FA"/>
    <w:rsid w:val="00001032"/>
    <w:rsid w:val="00027F75"/>
    <w:rsid w:val="00044721"/>
    <w:rsid w:val="00051899"/>
    <w:rsid w:val="000843CF"/>
    <w:rsid w:val="00086AA3"/>
    <w:rsid w:val="00093494"/>
    <w:rsid w:val="000A5549"/>
    <w:rsid w:val="00115857"/>
    <w:rsid w:val="00125791"/>
    <w:rsid w:val="001453BB"/>
    <w:rsid w:val="00147A65"/>
    <w:rsid w:val="00155BED"/>
    <w:rsid w:val="001721C6"/>
    <w:rsid w:val="00176FBC"/>
    <w:rsid w:val="001D662A"/>
    <w:rsid w:val="001E1E57"/>
    <w:rsid w:val="00200916"/>
    <w:rsid w:val="002126FE"/>
    <w:rsid w:val="00236BF4"/>
    <w:rsid w:val="00236D0C"/>
    <w:rsid w:val="0024237C"/>
    <w:rsid w:val="00252FA1"/>
    <w:rsid w:val="00262C42"/>
    <w:rsid w:val="00266C70"/>
    <w:rsid w:val="00276C2B"/>
    <w:rsid w:val="00295CDF"/>
    <w:rsid w:val="002B46FB"/>
    <w:rsid w:val="002E0E59"/>
    <w:rsid w:val="002F1AD7"/>
    <w:rsid w:val="00307E0E"/>
    <w:rsid w:val="00320655"/>
    <w:rsid w:val="0034621D"/>
    <w:rsid w:val="003550A1"/>
    <w:rsid w:val="00357884"/>
    <w:rsid w:val="0036605C"/>
    <w:rsid w:val="00366716"/>
    <w:rsid w:val="00375C0E"/>
    <w:rsid w:val="00375F76"/>
    <w:rsid w:val="003A1E77"/>
    <w:rsid w:val="003B10D5"/>
    <w:rsid w:val="003B169E"/>
    <w:rsid w:val="003D155B"/>
    <w:rsid w:val="003D491F"/>
    <w:rsid w:val="003F53A1"/>
    <w:rsid w:val="00437B4E"/>
    <w:rsid w:val="00456CB8"/>
    <w:rsid w:val="00466559"/>
    <w:rsid w:val="00474651"/>
    <w:rsid w:val="004863EA"/>
    <w:rsid w:val="00487B06"/>
    <w:rsid w:val="004C3EF0"/>
    <w:rsid w:val="004F0A7E"/>
    <w:rsid w:val="004F45A1"/>
    <w:rsid w:val="004F4946"/>
    <w:rsid w:val="004F5125"/>
    <w:rsid w:val="00516A47"/>
    <w:rsid w:val="00543489"/>
    <w:rsid w:val="00553875"/>
    <w:rsid w:val="00560305"/>
    <w:rsid w:val="005954BB"/>
    <w:rsid w:val="005A3DEE"/>
    <w:rsid w:val="005C26D7"/>
    <w:rsid w:val="005C6263"/>
    <w:rsid w:val="005E2EB5"/>
    <w:rsid w:val="006271C2"/>
    <w:rsid w:val="00660919"/>
    <w:rsid w:val="00661B10"/>
    <w:rsid w:val="00665592"/>
    <w:rsid w:val="006839DB"/>
    <w:rsid w:val="006902D2"/>
    <w:rsid w:val="006949D4"/>
    <w:rsid w:val="006F3530"/>
    <w:rsid w:val="00706516"/>
    <w:rsid w:val="007205DD"/>
    <w:rsid w:val="0072408C"/>
    <w:rsid w:val="007353E8"/>
    <w:rsid w:val="007714A7"/>
    <w:rsid w:val="00773886"/>
    <w:rsid w:val="00784C08"/>
    <w:rsid w:val="0078616C"/>
    <w:rsid w:val="0078623A"/>
    <w:rsid w:val="0079431B"/>
    <w:rsid w:val="007A191D"/>
    <w:rsid w:val="00805514"/>
    <w:rsid w:val="008215E7"/>
    <w:rsid w:val="00822D96"/>
    <w:rsid w:val="00830FF8"/>
    <w:rsid w:val="00834D6A"/>
    <w:rsid w:val="00876622"/>
    <w:rsid w:val="008A08CD"/>
    <w:rsid w:val="008C6CA7"/>
    <w:rsid w:val="008F7A2A"/>
    <w:rsid w:val="00901BEE"/>
    <w:rsid w:val="00920F4F"/>
    <w:rsid w:val="00930BC7"/>
    <w:rsid w:val="00944679"/>
    <w:rsid w:val="00957A44"/>
    <w:rsid w:val="00972E61"/>
    <w:rsid w:val="0099659F"/>
    <w:rsid w:val="009A0572"/>
    <w:rsid w:val="009B2D3F"/>
    <w:rsid w:val="009B412D"/>
    <w:rsid w:val="009C20D8"/>
    <w:rsid w:val="009D4AA0"/>
    <w:rsid w:val="009D4ECB"/>
    <w:rsid w:val="009F08AD"/>
    <w:rsid w:val="009F2470"/>
    <w:rsid w:val="00A11F1B"/>
    <w:rsid w:val="00A26041"/>
    <w:rsid w:val="00A269EB"/>
    <w:rsid w:val="00A368E7"/>
    <w:rsid w:val="00A8650C"/>
    <w:rsid w:val="00A90C69"/>
    <w:rsid w:val="00A9194E"/>
    <w:rsid w:val="00AC5B89"/>
    <w:rsid w:val="00B171A8"/>
    <w:rsid w:val="00B30820"/>
    <w:rsid w:val="00B4070F"/>
    <w:rsid w:val="00B478B7"/>
    <w:rsid w:val="00B54B93"/>
    <w:rsid w:val="00B73414"/>
    <w:rsid w:val="00B85F37"/>
    <w:rsid w:val="00B91CDC"/>
    <w:rsid w:val="00BA15EB"/>
    <w:rsid w:val="00BC3F45"/>
    <w:rsid w:val="00BD26DC"/>
    <w:rsid w:val="00C17FD6"/>
    <w:rsid w:val="00C21A17"/>
    <w:rsid w:val="00C54863"/>
    <w:rsid w:val="00C87D80"/>
    <w:rsid w:val="00C91F5D"/>
    <w:rsid w:val="00C94449"/>
    <w:rsid w:val="00CB437E"/>
    <w:rsid w:val="00CB6F6D"/>
    <w:rsid w:val="00CC22EB"/>
    <w:rsid w:val="00CC6EDE"/>
    <w:rsid w:val="00CE4BAA"/>
    <w:rsid w:val="00D675F9"/>
    <w:rsid w:val="00D7277F"/>
    <w:rsid w:val="00D84E12"/>
    <w:rsid w:val="00DA469F"/>
    <w:rsid w:val="00DA6C5C"/>
    <w:rsid w:val="00DB051E"/>
    <w:rsid w:val="00DB06C5"/>
    <w:rsid w:val="00DB0F25"/>
    <w:rsid w:val="00DC5F1E"/>
    <w:rsid w:val="00DD03B6"/>
    <w:rsid w:val="00DE364C"/>
    <w:rsid w:val="00DF2E4B"/>
    <w:rsid w:val="00DF703D"/>
    <w:rsid w:val="00E138D7"/>
    <w:rsid w:val="00E1730B"/>
    <w:rsid w:val="00E55467"/>
    <w:rsid w:val="00E606CD"/>
    <w:rsid w:val="00E96EA1"/>
    <w:rsid w:val="00EB3255"/>
    <w:rsid w:val="00ED04FD"/>
    <w:rsid w:val="00ED4D56"/>
    <w:rsid w:val="00ED6DE7"/>
    <w:rsid w:val="00EF4852"/>
    <w:rsid w:val="00F0000D"/>
    <w:rsid w:val="00F020B0"/>
    <w:rsid w:val="00F17375"/>
    <w:rsid w:val="00F45FDB"/>
    <w:rsid w:val="00F531FA"/>
    <w:rsid w:val="00F55676"/>
    <w:rsid w:val="00F94368"/>
    <w:rsid w:val="00FA403F"/>
    <w:rsid w:val="00FC65EF"/>
    <w:rsid w:val="00FC681D"/>
    <w:rsid w:val="00FE2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541D5F"/>
  <w15:docId w15:val="{03C80F2A-1ED2-42B7-BFF9-ACFB7FD19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22EB"/>
    <w:pPr>
      <w:widowControl w:val="0"/>
      <w:suppressAutoHyphens/>
    </w:pPr>
    <w:rPr>
      <w:rFonts w:ascii="Times New Roman" w:eastAsia="SimSun" w:hAnsi="Times New Roman"/>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C22EB"/>
    <w:pPr>
      <w:widowControl/>
      <w:tabs>
        <w:tab w:val="center" w:pos="4677"/>
        <w:tab w:val="right" w:pos="9355"/>
      </w:tabs>
    </w:pPr>
    <w:rPr>
      <w:rFonts w:eastAsia="Times New Roman"/>
      <w:kern w:val="0"/>
      <w:lang w:eastAsia="ar-SA" w:bidi="ar-SA"/>
    </w:rPr>
  </w:style>
  <w:style w:type="character" w:customStyle="1" w:styleId="a4">
    <w:name w:val="Верхний колонтитул Знак"/>
    <w:basedOn w:val="a0"/>
    <w:link w:val="a3"/>
    <w:locked/>
    <w:rsid w:val="00CC22EB"/>
    <w:rPr>
      <w:rFonts w:ascii="Times New Roman" w:hAnsi="Times New Roman" w:cs="Times New Roman"/>
      <w:sz w:val="24"/>
      <w:szCs w:val="24"/>
      <w:lang w:eastAsia="ar-SA" w:bidi="ar-SA"/>
    </w:rPr>
  </w:style>
  <w:style w:type="character" w:customStyle="1" w:styleId="-">
    <w:name w:val="Интернет-ссылка"/>
    <w:uiPriority w:val="99"/>
    <w:semiHidden/>
    <w:rsid w:val="00CC22EB"/>
    <w:rPr>
      <w:color w:val="0000FF"/>
      <w:u w:val="single"/>
    </w:rPr>
  </w:style>
  <w:style w:type="paragraph" w:styleId="a5">
    <w:name w:val="List Paragraph"/>
    <w:basedOn w:val="a"/>
    <w:uiPriority w:val="99"/>
    <w:qFormat/>
    <w:rsid w:val="00CC22EB"/>
    <w:pPr>
      <w:widowControl/>
      <w:suppressAutoHyphens w:val="0"/>
      <w:spacing w:after="200" w:line="276" w:lineRule="auto"/>
      <w:ind w:left="720"/>
    </w:pPr>
    <w:rPr>
      <w:rFonts w:ascii="Calibri" w:eastAsia="Calibri" w:hAnsi="Calibri" w:cs="Calibri"/>
      <w:kern w:val="0"/>
      <w:sz w:val="22"/>
      <w:szCs w:val="22"/>
      <w:lang w:eastAsia="en-US" w:bidi="ar-SA"/>
    </w:rPr>
  </w:style>
  <w:style w:type="paragraph" w:styleId="a6">
    <w:name w:val="Body Text Indent"/>
    <w:basedOn w:val="a"/>
    <w:link w:val="a7"/>
    <w:uiPriority w:val="99"/>
    <w:rsid w:val="009D4AA0"/>
    <w:pPr>
      <w:widowControl/>
      <w:suppressAutoHyphens w:val="0"/>
      <w:spacing w:after="120"/>
      <w:ind w:left="283"/>
      <w:jc w:val="both"/>
    </w:pPr>
    <w:rPr>
      <w:rFonts w:ascii="Calibri" w:eastAsia="Times New Roman" w:hAnsi="Calibri" w:cs="Calibri"/>
      <w:kern w:val="0"/>
      <w:sz w:val="22"/>
      <w:szCs w:val="22"/>
      <w:lang w:eastAsia="ru-RU" w:bidi="ar-SA"/>
    </w:rPr>
  </w:style>
  <w:style w:type="character" w:customStyle="1" w:styleId="a7">
    <w:name w:val="Основной текст с отступом Знак"/>
    <w:basedOn w:val="a0"/>
    <w:link w:val="a6"/>
    <w:uiPriority w:val="99"/>
    <w:locked/>
    <w:rsid w:val="009D4AA0"/>
    <w:rPr>
      <w:rFonts w:ascii="Calibri" w:hAnsi="Calibri" w:cs="Calibri"/>
      <w:lang w:eastAsia="ru-RU"/>
    </w:rPr>
  </w:style>
  <w:style w:type="paragraph" w:styleId="a8">
    <w:name w:val="footer"/>
    <w:basedOn w:val="a"/>
    <w:link w:val="a9"/>
    <w:uiPriority w:val="99"/>
    <w:rsid w:val="003D491F"/>
    <w:pPr>
      <w:tabs>
        <w:tab w:val="center" w:pos="4677"/>
        <w:tab w:val="right" w:pos="9355"/>
      </w:tabs>
    </w:pPr>
  </w:style>
  <w:style w:type="character" w:customStyle="1" w:styleId="a9">
    <w:name w:val="Нижний колонтитул Знак"/>
    <w:basedOn w:val="a0"/>
    <w:link w:val="a8"/>
    <w:uiPriority w:val="99"/>
    <w:locked/>
    <w:rsid w:val="003D491F"/>
    <w:rPr>
      <w:rFonts w:ascii="Times New Roman" w:eastAsia="SimSun" w:hAnsi="Times New Roman" w:cs="Times New Roman"/>
      <w:kern w:val="1"/>
      <w:sz w:val="21"/>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25</Pages>
  <Words>9837</Words>
  <Characters>66282</Characters>
  <Application>Microsoft Office Word</Application>
  <DocSecurity>0</DocSecurity>
  <Lines>552</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Komitet</Company>
  <LinksUpToDate>false</LinksUpToDate>
  <CharactersWithSpaces>75968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Дубовицкая</dc:creator>
  <cp:keywords/>
  <dc:description/>
  <cp:lastModifiedBy>Дубовицкая</cp:lastModifiedBy>
  <cp:revision>4</cp:revision>
  <cp:lastPrinted>2022-03-04T05:30:00Z</cp:lastPrinted>
  <dcterms:created xsi:type="dcterms:W3CDTF">2022-03-04T10:23:00Z</dcterms:created>
  <dcterms:modified xsi:type="dcterms:W3CDTF">2022-03-04T10:26:00Z</dcterms:modified>
</cp:coreProperties>
</file>