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E4803" w14:textId="77777777" w:rsidR="000F29B0" w:rsidRDefault="00000000">
      <w:pPr>
        <w:spacing w:after="0" w:line="240" w:lineRule="auto"/>
        <w:jc w:val="center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32"/>
          <w:szCs w:val="32"/>
          <w:lang w:eastAsia="zh-CN"/>
          <w14:ligatures w14:val="none"/>
        </w:rPr>
        <w:t xml:space="preserve">Предоставление государственной услуги </w:t>
      </w:r>
      <w:r w:rsidRPr="007D15C7">
        <w:rPr>
          <w:rFonts w:ascii="PT Astra Serif" w:eastAsia="Times New Roman" w:hAnsi="PT Astra Serif" w:cs="PT Astra Serif"/>
          <w:b/>
          <w:bCs/>
          <w:sz w:val="32"/>
          <w:szCs w:val="32"/>
          <w:lang w:eastAsia="zh-CN"/>
          <w14:ligatures w14:val="none"/>
        </w:rPr>
        <w:t>“</w:t>
      </w:r>
      <w:r>
        <w:rPr>
          <w:rFonts w:ascii="PT Astra Serif" w:eastAsia="Times New Roman" w:hAnsi="PT Astra Serif" w:cs="PT Astra Serif"/>
          <w:b/>
          <w:bCs/>
          <w:sz w:val="32"/>
          <w:szCs w:val="32"/>
          <w:lang w:eastAsia="zh-CN"/>
          <w14:ligatures w14:val="none"/>
        </w:rPr>
        <w:t>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(надзору)»</w:t>
      </w:r>
    </w:p>
    <w:p w14:paraId="4C7D899C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b/>
          <w:bCs/>
          <w:sz w:val="32"/>
          <w:szCs w:val="32"/>
          <w:lang w:eastAsia="zh-CN"/>
          <w14:ligatures w14:val="none"/>
        </w:rPr>
      </w:pPr>
    </w:p>
    <w:p w14:paraId="0714FC71" w14:textId="77777777" w:rsidR="000F29B0" w:rsidRDefault="00000000">
      <w:pPr>
        <w:spacing w:after="0" w:line="240" w:lineRule="auto"/>
        <w:jc w:val="center"/>
        <w:rPr>
          <w:rFonts w:ascii="PT Astra Serif" w:eastAsia="Times New Roman" w:hAnsi="PT Astra Serif" w:cs="PT Astra Serif"/>
          <w:b/>
          <w:bCs/>
          <w:i/>
          <w:iCs/>
          <w:sz w:val="28"/>
          <w:szCs w:val="28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i/>
          <w:iCs/>
          <w:sz w:val="28"/>
          <w:szCs w:val="28"/>
          <w:lang w:eastAsia="zh-CN"/>
          <w14:ligatures w14:val="none"/>
        </w:rPr>
        <w:t>Министерство природных ресурсов и экологии Саратовской области</w:t>
      </w:r>
    </w:p>
    <w:p w14:paraId="4B253B90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</w:pPr>
    </w:p>
    <w:p w14:paraId="6E6AEC36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</w:pPr>
    </w:p>
    <w:p w14:paraId="16F4B8D9" w14:textId="77777777" w:rsidR="000F29B0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Адрес (почтовый) Министерства:</w:t>
      </w:r>
    </w:p>
    <w:p w14:paraId="45641F98" w14:textId="77777777" w:rsidR="000F29B0" w:rsidRDefault="0000000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410005, г. Саратов, ул. 1-я Садовая, д.131-А</w:t>
      </w:r>
    </w:p>
    <w:p w14:paraId="2D1CDDFD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</w:p>
    <w:p w14:paraId="477D0F99" w14:textId="77777777" w:rsidR="000F29B0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Приемные дни и часы:</w:t>
      </w:r>
    </w:p>
    <w:p w14:paraId="23CC2E82" w14:textId="77777777" w:rsidR="000F29B0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Понедельник-Четверг с 9:00 до 18:00 ч.</w:t>
      </w:r>
    </w:p>
    <w:p w14:paraId="6B210777" w14:textId="77777777" w:rsidR="000F29B0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Пятница с 9:00 до 17:00 ч.</w:t>
      </w:r>
    </w:p>
    <w:p w14:paraId="6D28630E" w14:textId="77777777" w:rsidR="000F29B0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Перерыв с 13:00 до 13:48 ч.</w:t>
      </w:r>
    </w:p>
    <w:p w14:paraId="416CEF9F" w14:textId="77777777" w:rsidR="000F29B0" w:rsidRDefault="0000000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кроме праздников и выходных</w:t>
      </w:r>
    </w:p>
    <w:p w14:paraId="0B317105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</w:p>
    <w:p w14:paraId="02C98085" w14:textId="77777777" w:rsidR="000F29B0" w:rsidRDefault="00000000">
      <w:pPr>
        <w:spacing w:line="252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Контактный телефон: 8(8452) 49-05-50</w:t>
      </w:r>
    </w:p>
    <w:p w14:paraId="07542E89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</w:p>
    <w:p w14:paraId="4389E46F" w14:textId="77777777" w:rsidR="000F29B0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Официальный сайт (ссылка):</w:t>
      </w: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 xml:space="preserve"> https://minforest.saratov.gov.ru/</w:t>
      </w:r>
    </w:p>
    <w:p w14:paraId="1C0D5CAB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</w:pPr>
    </w:p>
    <w:p w14:paraId="47A8DB52" w14:textId="77777777" w:rsidR="000F29B0" w:rsidRDefault="0000000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color w:val="1A1A1A"/>
          <w:kern w:val="0"/>
          <w:sz w:val="28"/>
          <w:szCs w:val="28"/>
          <w:lang w:eastAsia="zh-CN"/>
          <w14:ligatures w14:val="none"/>
        </w:rPr>
        <w:t>Электронные адреса министерства:</w:t>
      </w:r>
      <w:r>
        <w:rPr>
          <w:rFonts w:ascii="PT Astra Serif" w:eastAsia="Times New Roman" w:hAnsi="PT Astra Serif" w:cs="PT Astra Serif"/>
          <w:color w:val="1A1A1A"/>
          <w:kern w:val="0"/>
          <w:sz w:val="28"/>
          <w:szCs w:val="28"/>
          <w:lang w:eastAsia="zh-CN"/>
          <w14:ligatures w14:val="none"/>
        </w:rPr>
        <w:t xml:space="preserve"> </w:t>
      </w:r>
    </w:p>
    <w:p w14:paraId="33F2B268" w14:textId="77777777" w:rsidR="000F29B0" w:rsidRDefault="0000000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hyperlink r:id="rId4"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ecocom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@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saratov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.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gov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.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ru</w:t>
        </w:r>
      </w:hyperlink>
      <w:r>
        <w:rPr>
          <w:rFonts w:ascii="PT Astra Serif" w:eastAsia="Times New Roman" w:hAnsi="PT Astra Serif" w:cs="PT Astra Serif"/>
          <w:color w:val="1A1A1A"/>
          <w:kern w:val="0"/>
          <w:sz w:val="28"/>
          <w:szCs w:val="28"/>
          <w:lang w:eastAsia="zh-CN"/>
          <w14:ligatures w14:val="none"/>
        </w:rPr>
        <w:t xml:space="preserve">, </w:t>
      </w:r>
      <w:hyperlink r:id="rId5"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saratovles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@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mail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.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ru</w:t>
        </w:r>
      </w:hyperlink>
      <w:r>
        <w:rPr>
          <w:rFonts w:ascii="PT Astra Serif" w:eastAsia="Times New Roman" w:hAnsi="PT Astra Serif" w:cs="PT Astra Serif"/>
          <w:color w:val="1A1A1A"/>
          <w:kern w:val="0"/>
          <w:sz w:val="28"/>
          <w:szCs w:val="28"/>
          <w:lang w:eastAsia="zh-CN"/>
          <w14:ligatures w14:val="none"/>
        </w:rPr>
        <w:t xml:space="preserve"> </w:t>
      </w:r>
    </w:p>
    <w:p w14:paraId="00B2FC8D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b/>
          <w:bCs/>
          <w:color w:val="1A1A1A"/>
          <w:kern w:val="0"/>
          <w:sz w:val="28"/>
          <w:szCs w:val="28"/>
          <w:lang w:eastAsia="zh-CN"/>
          <w14:ligatures w14:val="none"/>
        </w:rPr>
      </w:pPr>
    </w:p>
    <w:p w14:paraId="6D8F6C9C" w14:textId="77777777" w:rsidR="000F29B0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Место оказания государственной услуги (отдел нормирования, экологической экспертизы и мониторинга окружающей среды):</w:t>
      </w:r>
    </w:p>
    <w:p w14:paraId="32469024" w14:textId="77777777" w:rsidR="000F29B0" w:rsidRDefault="0000000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г. Саратов, ул. 1-я Садовая, д.131-А, каб.105</w:t>
      </w:r>
    </w:p>
    <w:p w14:paraId="581470A5" w14:textId="77777777" w:rsidR="000F29B0" w:rsidRDefault="00000000">
      <w:pPr>
        <w:spacing w:line="252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Электронный адрес отдела:</w:t>
      </w: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 xml:space="preserve"> </w:t>
      </w:r>
      <w:hyperlink r:id="rId6">
        <w:r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val="en-US" w:eastAsia="zh-CN"/>
            <w14:ligatures w14:val="none"/>
          </w:rPr>
          <w:t>ecosaratov</w:t>
        </w:r>
        <w:r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eastAsia="zh-CN"/>
            <w14:ligatures w14:val="none"/>
          </w:rPr>
          <w:t>-</w:t>
        </w:r>
        <w:r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val="en-US" w:eastAsia="zh-CN"/>
            <w14:ligatures w14:val="none"/>
          </w:rPr>
          <w:t>oth</w:t>
        </w:r>
        <w:r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eastAsia="zh-CN"/>
            <w14:ligatures w14:val="none"/>
          </w:rPr>
          <w:t>@</w:t>
        </w:r>
        <w:r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val="en-US" w:eastAsia="zh-CN"/>
            <w14:ligatures w14:val="none"/>
          </w:rPr>
          <w:t>yandex</w:t>
        </w:r>
        <w:r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eastAsia="zh-CN"/>
            <w14:ligatures w14:val="none"/>
          </w:rPr>
          <w:t>.</w:t>
        </w:r>
        <w:r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val="en-US" w:eastAsia="zh-CN"/>
            <w14:ligatures w14:val="none"/>
          </w:rPr>
          <w:t>ru</w:t>
        </w:r>
      </w:hyperlink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 xml:space="preserve"> </w:t>
      </w:r>
    </w:p>
    <w:p w14:paraId="2332534B" w14:textId="77777777" w:rsidR="000F29B0" w:rsidRDefault="000F29B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</w:p>
    <w:p w14:paraId="5CB2268E" w14:textId="77777777" w:rsidR="000F29B0" w:rsidRDefault="00000000">
      <w:pPr>
        <w:spacing w:line="252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Ответственные исполнители по предоставлению государственной услуги:</w:t>
      </w:r>
    </w:p>
    <w:tbl>
      <w:tblPr>
        <w:tblW w:w="10324" w:type="dxa"/>
        <w:tblInd w:w="-10" w:type="dxa"/>
        <w:tblLook w:val="0000" w:firstRow="0" w:lastRow="0" w:firstColumn="0" w:lastColumn="0" w:noHBand="0" w:noVBand="0"/>
      </w:tblPr>
      <w:tblGrid>
        <w:gridCol w:w="4796"/>
        <w:gridCol w:w="3827"/>
        <w:gridCol w:w="1701"/>
      </w:tblGrid>
      <w:tr w:rsidR="000F29B0" w14:paraId="414BAECB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E0C46" w14:textId="77777777" w:rsidR="000F29B0" w:rsidRDefault="00000000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b/>
                <w:bCs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sz w:val="26"/>
                <w:szCs w:val="26"/>
                <w:lang w:eastAsia="zh-CN"/>
                <w14:ligatures w14:val="none"/>
              </w:rPr>
              <w:t>ФИО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A9A87B" w14:textId="77777777" w:rsidR="000F29B0" w:rsidRDefault="00000000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b/>
                <w:bCs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sz w:val="26"/>
                <w:szCs w:val="26"/>
                <w:lang w:eastAsia="zh-CN"/>
                <w14:ligatures w14:val="none"/>
              </w:rPr>
              <w:t>Занимаемая 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1425D" w14:textId="77777777" w:rsidR="000F29B0" w:rsidRDefault="00000000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b/>
                <w:bCs/>
                <w:sz w:val="28"/>
                <w:szCs w:val="28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sz w:val="28"/>
                <w:szCs w:val="28"/>
                <w:lang w:eastAsia="zh-CN"/>
                <w14:ligatures w14:val="none"/>
              </w:rPr>
              <w:t>Телефон</w:t>
            </w:r>
          </w:p>
        </w:tc>
      </w:tr>
      <w:tr w:rsidR="000F29B0" w14:paraId="7C3A83BD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D86C1" w14:textId="53139FB0" w:rsidR="000F29B0" w:rsidRDefault="007D15C7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Матина Юлия</w:t>
            </w:r>
            <w:r w:rsidR="00000000"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 xml:space="preserve"> Александровна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747E5" w14:textId="77777777" w:rsidR="000F29B0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Начальник отдела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DF55A" w14:textId="77777777" w:rsidR="000F29B0" w:rsidRDefault="00000000">
            <w:pPr>
              <w:spacing w:line="252" w:lineRule="auto"/>
              <w:jc w:val="center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  <w:t>49-05-31</w:t>
            </w:r>
          </w:p>
        </w:tc>
      </w:tr>
      <w:tr w:rsidR="000F29B0" w14:paraId="4B13DA37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CE836" w14:textId="77777777" w:rsidR="000F29B0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Воронина Наталья Викторовна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C557E1" w14:textId="77777777" w:rsidR="000F29B0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Консультант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1ABE" w14:textId="77777777" w:rsidR="000F29B0" w:rsidRDefault="00000000">
            <w:pPr>
              <w:spacing w:line="252" w:lineRule="auto"/>
              <w:jc w:val="center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  <w:t>49-05-32</w:t>
            </w:r>
          </w:p>
        </w:tc>
      </w:tr>
      <w:tr w:rsidR="000F29B0" w14:paraId="02DCB64B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A75F19" w14:textId="77777777" w:rsidR="000F29B0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Самоделкина Анастасия Владиславовна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82A3B" w14:textId="77777777" w:rsidR="000F29B0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Консультант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905B5" w14:textId="77777777" w:rsidR="000F29B0" w:rsidRDefault="00000000">
            <w:pPr>
              <w:spacing w:line="252" w:lineRule="auto"/>
              <w:jc w:val="center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  <w:t>49-05-32</w:t>
            </w:r>
          </w:p>
        </w:tc>
      </w:tr>
      <w:tr w:rsidR="000F29B0" w14:paraId="2A475818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9FDF0" w14:textId="37837D72" w:rsidR="000F29B0" w:rsidRDefault="007D15C7">
            <w:pPr>
              <w:spacing w:line="252" w:lineRule="auto"/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 xml:space="preserve">Мунаева </w:t>
            </w: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Юлия Александровна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FBDD9" w14:textId="77777777" w:rsidR="000F29B0" w:rsidRDefault="00000000">
            <w:pPr>
              <w:spacing w:line="252" w:lineRule="auto"/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Главный специалист эксперт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320A0" w14:textId="77777777" w:rsidR="000F29B0" w:rsidRDefault="00000000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  <w:t>49-05-32</w:t>
            </w:r>
          </w:p>
        </w:tc>
      </w:tr>
    </w:tbl>
    <w:p w14:paraId="0E0B4C84" w14:textId="77777777" w:rsidR="000F29B0" w:rsidRDefault="000F29B0"/>
    <w:sectPr w:rsidR="000F29B0">
      <w:pgSz w:w="12240" w:h="15840"/>
      <w:pgMar w:top="1134" w:right="851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9B0"/>
    <w:rsid w:val="000F29B0"/>
    <w:rsid w:val="007D15C7"/>
    <w:rsid w:val="00DF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0D050"/>
  <w15:docId w15:val="{04C5BD1D-C709-4C17-A758-E9FEBE767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824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824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46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4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46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4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4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4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4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246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uiPriority w:val="9"/>
    <w:semiHidden/>
    <w:qFormat/>
    <w:rsid w:val="0082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8246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8246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8246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8246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8246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8246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824648"/>
    <w:rPr>
      <w:rFonts w:eastAsiaTheme="majorEastAsia" w:cstheme="majorBidi"/>
      <w:color w:val="272727" w:themeColor="text1" w:themeTint="D8"/>
    </w:rPr>
  </w:style>
  <w:style w:type="character" w:customStyle="1" w:styleId="a3">
    <w:name w:val="Заголовок Знак"/>
    <w:basedOn w:val="a0"/>
    <w:uiPriority w:val="10"/>
    <w:qFormat/>
    <w:rsid w:val="00824648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4">
    <w:name w:val="Подзаголовок Знак"/>
    <w:basedOn w:val="a0"/>
    <w:uiPriority w:val="11"/>
    <w:qFormat/>
    <w:rsid w:val="0082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sid w:val="00824648"/>
    <w:rPr>
      <w:i/>
      <w:iCs/>
      <w:color w:val="404040" w:themeColor="text1" w:themeTint="BF"/>
    </w:rPr>
  </w:style>
  <w:style w:type="character" w:styleId="a5">
    <w:name w:val="Intense Emphasis"/>
    <w:basedOn w:val="a0"/>
    <w:uiPriority w:val="21"/>
    <w:qFormat/>
    <w:rsid w:val="00824648"/>
    <w:rPr>
      <w:i/>
      <w:iCs/>
      <w:color w:val="2F5496" w:themeColor="accent1" w:themeShade="BF"/>
    </w:rPr>
  </w:style>
  <w:style w:type="character" w:customStyle="1" w:styleId="a6">
    <w:name w:val="Выделенная цитата Знак"/>
    <w:basedOn w:val="a0"/>
    <w:uiPriority w:val="30"/>
    <w:qFormat/>
    <w:rsid w:val="00824648"/>
    <w:rPr>
      <w:i/>
      <w:iCs/>
      <w:color w:val="2F5496" w:themeColor="accent1" w:themeShade="BF"/>
    </w:rPr>
  </w:style>
  <w:style w:type="character" w:styleId="a7">
    <w:name w:val="Intense Reference"/>
    <w:basedOn w:val="a0"/>
    <w:uiPriority w:val="32"/>
    <w:qFormat/>
    <w:rsid w:val="00824648"/>
    <w:rPr>
      <w:b/>
      <w:bCs/>
      <w:smallCaps/>
      <w:color w:val="2F5496" w:themeColor="accent1" w:themeShade="BF"/>
      <w:spacing w:val="5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uiPriority w:val="10"/>
    <w:qFormat/>
    <w:rsid w:val="00824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styleId="ad">
    <w:name w:val="Subtitle"/>
    <w:basedOn w:val="a"/>
    <w:next w:val="a"/>
    <w:uiPriority w:val="11"/>
    <w:qFormat/>
    <w:rsid w:val="0082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rsid w:val="00824648"/>
    <w:pPr>
      <w:spacing w:before="160"/>
      <w:jc w:val="center"/>
    </w:pPr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rsid w:val="00824648"/>
    <w:pPr>
      <w:ind w:left="720"/>
      <w:contextualSpacing/>
    </w:pPr>
  </w:style>
  <w:style w:type="paragraph" w:styleId="af">
    <w:name w:val="Intense Quote"/>
    <w:basedOn w:val="a"/>
    <w:next w:val="a"/>
    <w:uiPriority w:val="30"/>
    <w:qFormat/>
    <w:rsid w:val="00824648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saratov-oth@yandex.ru" TargetMode="External"/><Relationship Id="rId5" Type="http://schemas.openxmlformats.org/officeDocument/2006/relationships/hyperlink" Target="mailto:saratovles@mail.ru" TargetMode="External"/><Relationship Id="rId4" Type="http://schemas.openxmlformats.org/officeDocument/2006/relationships/hyperlink" Target="mailto:ecocom@saratov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</cp:revision>
  <dcterms:created xsi:type="dcterms:W3CDTF">2025-09-16T07:31:00Z</dcterms:created>
  <dcterms:modified xsi:type="dcterms:W3CDTF">2026-09-17T08:14:00Z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