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0"/>
        <w:ind w:left="0" w:right="0" w:firstLine="709"/>
        <w:jc w:val="center"/>
        <w:spacing w:lineRule="auto" w:line="240" w:after="0" w:before="0"/>
      </w:pP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</w:r>
      <w:r/>
    </w:p>
    <w:p>
      <w:pPr>
        <w:pStyle w:val="820"/>
        <w:ind w:left="0" w:right="0" w:firstLine="0"/>
        <w:jc w:val="center"/>
        <w:spacing w:lineRule="auto" w:line="240" w:after="0" w:before="0"/>
        <w:rPr>
          <w:rFonts w:ascii="PT Astra Serif" w:hAnsi="PT Astra Serif" w:cs="PT Astra Serif" w:eastAsia="PT Astra Serif"/>
          <w:b/>
          <w:color w:val="auto"/>
          <w:sz w:val="28"/>
        </w:rPr>
      </w:pP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  <w:t xml:space="preserve">Перечень оснований для отказа </w:t>
      </w:r>
      <w:r/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  <w:t xml:space="preserve">в приеме документов, </w:t>
      </w:r>
      <w:r/>
    </w:p>
    <w:p>
      <w:pPr>
        <w:pStyle w:val="820"/>
        <w:ind w:left="0" w:right="0" w:firstLine="0"/>
        <w:jc w:val="center"/>
        <w:spacing w:lineRule="auto" w:line="240" w:after="0" w:before="0"/>
        <w:rPr>
          <w:rFonts w:ascii="PT Astra Serif" w:hAnsi="PT Astra Serif" w:cs="PT Astra Serif" w:eastAsia="PT Astra Serif"/>
          <w:b/>
          <w:color w:val="auto"/>
          <w:sz w:val="28"/>
          <w:szCs w:val="24"/>
        </w:rPr>
      </w:pP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  <w:t xml:space="preserve">необходимых для предоставления </w:t>
      </w: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  <w:t xml:space="preserve">государственной услуги</w:t>
      </w:r>
      <w:r>
        <w:rPr>
          <w:rFonts w:ascii="PT Astra Serif" w:hAnsi="PT Astra Serif" w:cs="PT Astra Serif" w:eastAsia="PT Astra Serif"/>
          <w:b/>
          <w:bCs/>
          <w:color w:val="auto"/>
          <w:sz w:val="28"/>
          <w:szCs w:val="24"/>
        </w:rPr>
        <w:t xml:space="preserve">: </w:t>
      </w:r>
      <w:r>
        <w:rPr>
          <w:rFonts w:ascii="PT Astra Serif" w:hAnsi="PT Astra Serif" w:cs="PT Astra Serif" w:eastAsia="PT Astra Serif"/>
          <w:b/>
          <w:bCs/>
          <w:color w:val="auto"/>
          <w:sz w:val="28"/>
          <w:szCs w:val="24"/>
        </w:rPr>
        <w:t xml:space="preserve">«</w:t>
      </w:r>
      <w:r>
        <w:rPr>
          <w:rFonts w:ascii="PT Astra Serif" w:hAnsi="PT Astra Serif" w:cs="PT Astra Serif" w:eastAsia="PT Astra Serif"/>
          <w:b/>
          <w:bCs/>
          <w:color w:val="auto"/>
          <w:sz w:val="28"/>
          <w:szCs w:val="24"/>
        </w:rPr>
        <w:t xml:space="preserve">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</w:t>
      </w:r>
      <w:r>
        <w:rPr>
          <w:rFonts w:ascii="PT Astra Serif" w:hAnsi="PT Astra Serif" w:cs="PT Astra Serif" w:eastAsia="PT Astra Serif"/>
          <w:b/>
          <w:bCs/>
          <w:color w:val="auto"/>
          <w:sz w:val="28"/>
          <w:szCs w:val="24"/>
        </w:rPr>
        <w:t xml:space="preserve">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сутки»</w:t>
      </w: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</w:r>
      <w:r/>
    </w:p>
    <w:p>
      <w:pPr>
        <w:pStyle w:val="820"/>
        <w:ind w:left="0" w:right="0" w:firstLine="709"/>
        <w:jc w:val="center"/>
        <w:spacing w:lineRule="auto" w:line="240" w:after="0" w:before="0"/>
      </w:pP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</w:r>
      <w:r/>
    </w:p>
    <w:p>
      <w:pPr>
        <w:pStyle w:val="820"/>
        <w:numPr>
          <w:ilvl w:val="0"/>
          <w:numId w:val="2"/>
        </w:numPr>
        <w:ind w:left="0" w:right="0" w:firstLine="0"/>
        <w:jc w:val="both"/>
        <w:spacing w:lineRule="auto" w:line="240" w:after="0" w:before="0"/>
        <w:rPr>
          <w:b w:val="false"/>
        </w:rPr>
      </w:pPr>
      <w:r>
        <w:rPr>
          <w:rFonts w:ascii="PT Astra Serif" w:hAnsi="PT Astra Serif" w:cs="PT Astra Serif" w:eastAsia="PT Astra Serif"/>
          <w:b w:val="false"/>
          <w:color w:val="auto"/>
          <w:sz w:val="28"/>
          <w:szCs w:val="24"/>
        </w:rPr>
        <w:t xml:space="preserve">некомплектность представленных им материалов и документов. </w:t>
      </w:r>
      <w:r>
        <w:rPr>
          <w:b w:val="false"/>
        </w:rPr>
      </w:r>
    </w:p>
    <w:p>
      <w:pPr>
        <w:pStyle w:val="820"/>
        <w:ind w:left="0" w:right="0" w:firstLine="709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color w:val="auto"/>
          <w:sz w:val="28"/>
          <w:szCs w:val="24"/>
        </w:rPr>
      </w:pPr>
      <w:r>
        <w:rPr>
          <w:rFonts w:ascii="PT Astra Serif" w:hAnsi="PT Astra Serif" w:cs="PT Astra Serif" w:eastAsia="PT Astra Serif"/>
          <w:b w:val="false"/>
          <w:color w:val="auto"/>
          <w:sz w:val="28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color w:val="auto"/>
          <w:sz w:val="28"/>
          <w:szCs w:val="24"/>
          <w:highlight w:val="none"/>
        </w:rPr>
      </w:r>
    </w:p>
    <w:p>
      <w:pPr>
        <w:pStyle w:val="820"/>
        <w:ind w:left="0" w:right="0" w:firstLine="0"/>
        <w:jc w:val="center"/>
        <w:spacing w:lineRule="auto" w:line="240" w:after="0" w:before="0"/>
        <w:rPr>
          <w:rFonts w:ascii="PT Astra Serif" w:hAnsi="PT Astra Serif" w:cs="PT Astra Serif" w:eastAsia="PT Astra Serif"/>
          <w:b/>
          <w:color w:val="auto"/>
          <w:sz w:val="28"/>
        </w:rPr>
      </w:pP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  <w:t xml:space="preserve">Перечень оснований для приостановления </w:t>
      </w:r>
      <w:r/>
    </w:p>
    <w:p>
      <w:pPr>
        <w:pStyle w:val="820"/>
        <w:ind w:left="0" w:right="0" w:firstLine="0"/>
        <w:jc w:val="center"/>
        <w:spacing w:lineRule="auto" w:line="240" w:after="0" w:before="0"/>
        <w:rPr>
          <w:rFonts w:ascii="PT Astra Serif" w:hAnsi="PT Astra Serif" w:cs="PT Astra Serif" w:eastAsia="PT Astra Serif"/>
          <w:b/>
          <w:color w:val="auto"/>
          <w:sz w:val="28"/>
          <w:szCs w:val="24"/>
          <w:highlight w:val="none"/>
        </w:rPr>
      </w:pP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</w: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  <w:t xml:space="preserve">или для отказа в предоставлении государственной услуги</w:t>
      </w:r>
      <w:r>
        <w:rPr>
          <w:rFonts w:ascii="PT Astra Serif" w:hAnsi="PT Astra Serif" w:cs="PT Astra Serif" w:eastAsia="PT Astra Serif"/>
          <w:b/>
          <w:bCs/>
          <w:color w:val="auto"/>
          <w:sz w:val="28"/>
          <w:szCs w:val="24"/>
        </w:rPr>
        <w:t xml:space="preserve">: </w:t>
      </w:r>
      <w:r>
        <w:rPr>
          <w:rFonts w:ascii="PT Astra Serif" w:hAnsi="PT Astra Serif" w:cs="PT Astra Serif" w:eastAsia="PT Astra Serif"/>
          <w:b/>
          <w:bCs/>
          <w:color w:val="auto"/>
          <w:sz w:val="28"/>
          <w:szCs w:val="24"/>
        </w:rPr>
        <w:t xml:space="preserve">«</w:t>
      </w:r>
      <w:r>
        <w:rPr>
          <w:rFonts w:ascii="PT Astra Serif" w:hAnsi="PT Astra Serif" w:cs="PT Astra Serif" w:eastAsia="PT Astra Serif"/>
          <w:b/>
          <w:bCs/>
          <w:color w:val="auto"/>
          <w:sz w:val="28"/>
          <w:szCs w:val="24"/>
        </w:rPr>
        <w:t xml:space="preserve">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</w:t>
      </w:r>
      <w:r>
        <w:rPr>
          <w:rFonts w:ascii="PT Astra Serif" w:hAnsi="PT Astra Serif" w:cs="PT Astra Serif" w:eastAsia="PT Astra Serif"/>
          <w:b/>
          <w:bCs/>
          <w:color w:val="auto"/>
          <w:sz w:val="28"/>
          <w:szCs w:val="24"/>
        </w:rPr>
        <w:t xml:space="preserve">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сутки»</w:t>
      </w:r>
      <w:r/>
      <w:r/>
    </w:p>
    <w:p>
      <w:pPr>
        <w:pStyle w:val="820"/>
        <w:ind w:left="0" w:right="0" w:firstLine="709"/>
        <w:jc w:val="center"/>
        <w:spacing w:lineRule="auto" w:line="240" w:after="0" w:before="0"/>
        <w:rPr>
          <w:rFonts w:ascii="PT Astra Serif" w:hAnsi="PT Astra Serif" w:cs="PT Astra Serif" w:eastAsia="PT Astra Serif"/>
          <w:color w:val="auto"/>
        </w:rPr>
      </w:pP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</w:r>
      <w:r>
        <w:rPr>
          <w:rFonts w:ascii="PT Astra Serif" w:hAnsi="PT Astra Serif" w:cs="PT Astra Serif" w:eastAsia="PT Astra Serif"/>
          <w:b/>
          <w:color w:val="auto"/>
          <w:sz w:val="28"/>
          <w:szCs w:val="24"/>
        </w:rPr>
      </w:r>
      <w:r/>
    </w:p>
    <w:p>
      <w:pPr>
        <w:pStyle w:val="820"/>
        <w:numPr>
          <w:ilvl w:val="0"/>
          <w:numId w:val="1"/>
        </w:numPr>
        <w:ind w:left="0" w:right="0" w:firstLine="0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color w:val="auto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auto"/>
          <w:sz w:val="28"/>
          <w:szCs w:val="24"/>
        </w:rPr>
        <w:t xml:space="preserve">перечень не предусмотрен.</w:t>
      </w:r>
      <w:r>
        <w:rPr>
          <w:rFonts w:ascii="PT Astra Serif" w:hAnsi="PT Astra Serif" w:cs="PT Astra Serif" w:eastAsia="PT Astra Serif"/>
          <w:b w:val="false"/>
          <w:color w:val="auto"/>
          <w:sz w:val="28"/>
          <w:szCs w:val="24"/>
        </w:rPr>
      </w:r>
      <w:r>
        <w:rPr>
          <w:rFonts w:ascii="PT Astra Serif" w:hAnsi="PT Astra Serif" w:cs="PT Astra Serif" w:eastAsia="PT Astra Serif"/>
          <w:b w:val="false"/>
          <w:color w:val="auto"/>
          <w:sz w:val="28"/>
          <w:szCs w:val="24"/>
        </w:rPr>
      </w:r>
    </w:p>
    <w:p>
      <w:pPr>
        <w:pStyle w:val="820"/>
        <w:ind w:left="0" w:right="0" w:firstLine="709"/>
        <w:jc w:val="both"/>
        <w:spacing w:lineRule="auto" w:line="240" w:after="0" w:before="0"/>
        <w:rPr>
          <w:rFonts w:ascii="PT Astra Serif" w:hAnsi="PT Astra Serif" w:cs="PT Astra Serif" w:eastAsia="PT Astra Serif"/>
          <w:b w:val="false"/>
          <w:color w:val="auto"/>
          <w:sz w:val="28"/>
          <w:szCs w:val="24"/>
        </w:rPr>
      </w:pPr>
      <w:r>
        <w:rPr>
          <w:rFonts w:ascii="PT Astra Serif" w:hAnsi="PT Astra Serif" w:cs="PT Astra Serif" w:eastAsia="PT Astra Serif"/>
          <w:b w:val="false"/>
          <w:color w:val="auto"/>
          <w:sz w:val="28"/>
          <w:szCs w:val="24"/>
        </w:rPr>
      </w:r>
      <w:r>
        <w:rPr>
          <w:rFonts w:ascii="PT Astra Serif" w:hAnsi="PT Astra Serif" w:cs="PT Astra Serif" w:eastAsia="PT Astra Serif"/>
          <w:b w:val="false"/>
          <w:color w:val="auto"/>
          <w:sz w:val="28"/>
          <w:szCs w:val="24"/>
        </w:rPr>
      </w:r>
    </w:p>
    <w:sectPr>
      <w:footnotePr>
        <w:numFmt w:val="decimal"/>
        <w:numRestart w:val="continuous"/>
      </w:footnotePr>
      <w:endnotePr>
        <w:numFmt w:val="lowerRoman"/>
      </w:endnotePr>
      <w:type w:val="nextPage"/>
      <w:pgSz w:w="11906" w:h="16838" w:orient="portrait"/>
      <w:pgMar w:top="397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Microsoft YaHei">
    <w:panose1 w:val="020B0503020204020204"/>
  </w:font>
  <w:font w:name="Wingdings">
    <w:panose1 w:val="05000000000000000000"/>
  </w:font>
  <w:font w:name="Liberation Sans">
    <w:panose1 w:val="020B0604020202020204"/>
  </w:font>
  <w:font w:name="Liberation Serif">
    <w:panose1 w:val="02020603050405020304"/>
  </w:font>
  <w:font w:name="PT Astra Serif">
    <w:panose1 w:val="020A0603040505020204"/>
  </w:font>
  <w:font w:name="NSimSun">
    <w:panose1 w:val="02010609030101010101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ascii="Wingdings" w:hAnsi="Wingdings" w:cs="Wingdings" w:eastAsia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ajorAscii" w:eastAsiaTheme="minorHAnsi" w:cstheme="minorBidi" w:hint="default"/>
        <w:sz w:val="22"/>
        <w:szCs w:val="22"/>
        <w:lang w:val="en-US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3"/>
    <w:next w:val="813"/>
    <w:link w:val="63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3"/>
    <w:next w:val="813"/>
    <w:link w:val="63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3"/>
    <w:next w:val="813"/>
    <w:link w:val="63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3"/>
    <w:next w:val="813"/>
    <w:link w:val="6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3"/>
    <w:next w:val="813"/>
    <w:link w:val="6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3"/>
    <w:next w:val="813"/>
    <w:link w:val="64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3"/>
    <w:next w:val="813"/>
    <w:link w:val="64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3"/>
    <w:next w:val="813"/>
    <w:link w:val="64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3"/>
    <w:next w:val="813"/>
    <w:link w:val="6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List Paragraph"/>
    <w:basedOn w:val="813"/>
    <w:qFormat/>
    <w:uiPriority w:val="34"/>
    <w:pPr>
      <w:contextualSpacing w:val="true"/>
      <w:ind w:left="720"/>
    </w:pPr>
  </w:style>
  <w:style w:type="paragraph" w:styleId="653">
    <w:name w:val="No Spacing"/>
    <w:qFormat/>
    <w:uiPriority w:val="1"/>
    <w:pPr>
      <w:spacing w:lineRule="auto" w:line="240" w:after="0" w:before="0"/>
    </w:pPr>
  </w:style>
  <w:style w:type="paragraph" w:styleId="654">
    <w:name w:val="Title"/>
    <w:basedOn w:val="813"/>
    <w:next w:val="813"/>
    <w:link w:val="6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basedOn w:val="813"/>
    <w:next w:val="813"/>
    <w:link w:val="657"/>
    <w:qFormat/>
    <w:uiPriority w:val="11"/>
    <w:rPr>
      <w:sz w:val="24"/>
      <w:szCs w:val="24"/>
    </w:rPr>
    <w:pPr>
      <w:spacing w:after="200" w:before="200"/>
    </w:p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basedOn w:val="813"/>
    <w:next w:val="813"/>
    <w:link w:val="659"/>
    <w:qFormat/>
    <w:uiPriority w:val="29"/>
    <w:rPr>
      <w:i/>
    </w:rPr>
    <w:pPr>
      <w:ind w:left="720" w:right="720"/>
    </w:p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3"/>
    <w:next w:val="813"/>
    <w:link w:val="661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3"/>
    <w:link w:val="66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basedOn w:val="813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basedOn w:val="813"/>
    <w:next w:val="813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2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5">
    <w:name w:val="Grid Table 1 Light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4"/>
    <w:basedOn w:val="8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7">
    <w:name w:val="Grid Table 4 - Accent 1"/>
    <w:basedOn w:val="8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8">
    <w:name w:val="Grid Table 4 - Accent 2"/>
    <w:basedOn w:val="8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9">
    <w:name w:val="Grid Table 4 - Accent 3"/>
    <w:basedOn w:val="8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0">
    <w:name w:val="Grid Table 4 - Accent 4"/>
    <w:basedOn w:val="8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1">
    <w:name w:val="Grid Table 4 - Accent 5"/>
    <w:basedOn w:val="8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2">
    <w:name w:val="Grid Table 4 - Accent 6"/>
    <w:basedOn w:val="8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3">
    <w:name w:val="Grid Table 5 Dark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4">
    <w:name w:val="Grid Table 5 Dark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5">
    <w:name w:val="Grid Table 5 Dark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07">
    <w:name w:val="Grid Table 5 Dark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0">
    <w:name w:val="Grid Table 6 Colorful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2">
    <w:name w:val="List Table 2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3">
    <w:name w:val="List Table 2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4">
    <w:name w:val="List Table 2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5">
    <w:name w:val="List Table 2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6">
    <w:name w:val="List Table 2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7">
    <w:name w:val="List Table 2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8">
    <w:name w:val="List Table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0">
    <w:name w:val="List Table 6 Colorful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1">
    <w:name w:val="List Table 6 Colorful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2">
    <w:name w:val="List Table 6 Colorful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3">
    <w:name w:val="List Table 6 Colorful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4">
    <w:name w:val="List Table 6 Colorful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5">
    <w:name w:val="List Table 6 Colorful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6">
    <w:name w:val="List Table 7 Colorful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4">
    <w:name w:val="Lined - Accent 1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5">
    <w:name w:val="Lined - Accent 2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76">
    <w:name w:val="Lined - Accent 3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77">
    <w:name w:val="Lined - Accent 4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78">
    <w:name w:val="Lined - Accent 5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79">
    <w:name w:val="Lined - Accent 6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0">
    <w:name w:val="Bordered &amp; Lined - Accent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1">
    <w:name w:val="Bordered &amp; Lined - Accent 1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2">
    <w:name w:val="Bordered &amp; Lined - Accent 2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3">
    <w:name w:val="Bordered &amp; Lined - Accent 3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4">
    <w:name w:val="Bordered &amp; Lined - Accent 4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5">
    <w:name w:val="Bordered &amp; Lined - Accent 5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6">
    <w:name w:val="Bordered &amp; Lined - Accent 6"/>
    <w:basedOn w:val="8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7">
    <w:name w:val="Bordered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8">
    <w:name w:val="Bordered - Accent 1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9">
    <w:name w:val="Bordered - Accent 2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0">
    <w:name w:val="Bordered - Accent 3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1">
    <w:name w:val="Bordered - Accent 4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2">
    <w:name w:val="Bordered - Accent 5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3">
    <w:name w:val="Bordered - Accent 6"/>
    <w:basedOn w:val="8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3"/>
    <w:link w:val="796"/>
    <w:uiPriority w:val="99"/>
    <w:semiHidden/>
    <w:unhideWhenUsed/>
    <w:rPr>
      <w:sz w:val="18"/>
    </w:rPr>
    <w:pPr>
      <w:spacing w:lineRule="auto" w:line="240" w:after="40"/>
    </w:p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basedOn w:val="813"/>
    <w:link w:val="799"/>
    <w:uiPriority w:val="99"/>
    <w:semiHidden/>
    <w:unhideWhenUsed/>
    <w:rPr>
      <w:sz w:val="20"/>
    </w:rPr>
    <w:pPr>
      <w:spacing w:lineRule="auto" w:line="240" w:after="0"/>
    </w:p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basedOn w:val="813"/>
    <w:next w:val="813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3"/>
    <w:next w:val="813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3"/>
    <w:next w:val="813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3"/>
    <w:next w:val="813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3"/>
    <w:next w:val="813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3"/>
    <w:next w:val="813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3"/>
    <w:next w:val="813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3"/>
    <w:next w:val="813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3"/>
    <w:next w:val="813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3"/>
    <w:next w:val="813"/>
    <w:uiPriority w:val="99"/>
    <w:unhideWhenUsed/>
    <w:pPr>
      <w:spacing w:after="0" w:afterAutospacing="0"/>
    </w:pPr>
  </w:style>
  <w:style w:type="table" w:styleId="81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813" w:default="1">
    <w:name w:val="Normal"/>
    <w:next w:val="813"/>
    <w:link w:val="813"/>
    <w:rPr>
      <w:rFonts w:ascii="Liberation Serif" w:hAnsi="Liberation Serif" w:eastAsia="NSimSun"/>
      <w:color w:val="auto"/>
      <w:sz w:val="24"/>
      <w:szCs w:val="24"/>
      <w:lang w:val="ru-RU" w:bidi="hi-IN" w:eastAsia="zh-CN"/>
    </w:rPr>
    <w:pPr>
      <w:widowControl w:val="off"/>
    </w:pPr>
  </w:style>
  <w:style w:type="character" w:styleId="814">
    <w:name w:val="Интернет-ссылка"/>
    <w:next w:val="814"/>
    <w:link w:val="813"/>
    <w:rPr>
      <w:color w:val="000080"/>
      <w:u w:val="single"/>
      <w:lang w:val="en-US" w:bidi="en-US" w:eastAsia="en-US"/>
    </w:rPr>
  </w:style>
  <w:style w:type="paragraph" w:styleId="815">
    <w:name w:val="Заголовок"/>
    <w:basedOn w:val="813"/>
    <w:next w:val="816"/>
    <w:link w:val="813"/>
    <w:rPr>
      <w:rFonts w:ascii="Liberation Sans" w:hAnsi="Liberation Sans" w:eastAsia="Microsoft YaHei"/>
      <w:sz w:val="28"/>
      <w:szCs w:val="28"/>
    </w:rPr>
    <w:pPr>
      <w:keepNext/>
      <w:spacing w:after="120" w:before="240"/>
    </w:pPr>
  </w:style>
  <w:style w:type="paragraph" w:styleId="816">
    <w:name w:val="Основной текст"/>
    <w:basedOn w:val="813"/>
    <w:next w:val="816"/>
    <w:link w:val="813"/>
    <w:pPr>
      <w:spacing w:lineRule="auto" w:line="276" w:after="140" w:before="0"/>
    </w:pPr>
  </w:style>
  <w:style w:type="paragraph" w:styleId="817">
    <w:name w:val="Список"/>
    <w:basedOn w:val="816"/>
    <w:next w:val="817"/>
    <w:link w:val="813"/>
  </w:style>
  <w:style w:type="paragraph" w:styleId="818">
    <w:name w:val="Название"/>
    <w:basedOn w:val="813"/>
    <w:next w:val="818"/>
    <w:link w:val="813"/>
    <w:rPr>
      <w:i/>
      <w:iCs/>
      <w:sz w:val="24"/>
      <w:szCs w:val="24"/>
    </w:rPr>
    <w:pPr>
      <w:spacing w:after="120" w:before="120"/>
      <w:suppressLineNumbers/>
    </w:pPr>
  </w:style>
  <w:style w:type="paragraph" w:styleId="819">
    <w:name w:val="Указатель"/>
    <w:basedOn w:val="813"/>
    <w:next w:val="819"/>
    <w:link w:val="813"/>
    <w:pPr>
      <w:suppressLineNumbers/>
    </w:pPr>
  </w:style>
  <w:style w:type="paragraph" w:styleId="820">
    <w:name w:val="ConsPlusNormal"/>
    <w:next w:val="820"/>
    <w:link w:val="813"/>
    <w:rPr>
      <w:rFonts w:ascii="Arial" w:hAnsi="Arial" w:eastAsia="Arial"/>
      <w:b w:val="false"/>
      <w:i w:val="false"/>
      <w:strike w:val="false"/>
      <w:color w:val="auto"/>
      <w:sz w:val="16"/>
      <w:szCs w:val="24"/>
      <w:u w:val="none"/>
      <w:lang w:val="ru-RU" w:bidi="hi-IN" w:eastAsia="zh-CN"/>
    </w:rPr>
    <w:pPr>
      <w:widowControl w:val="off"/>
    </w:pPr>
  </w:style>
  <w:style w:type="paragraph" w:styleId="821">
    <w:name w:val="ConsPlusNonformat"/>
    <w:next w:val="821"/>
    <w:link w:val="813"/>
    <w:rPr>
      <w:rFonts w:ascii="Courier New" w:hAnsi="Courier New" w:eastAsia="Arial"/>
      <w:b w:val="false"/>
      <w:i w:val="false"/>
      <w:strike w:val="false"/>
      <w:color w:val="auto"/>
      <w:sz w:val="20"/>
      <w:szCs w:val="24"/>
      <w:u w:val="none"/>
      <w:lang w:val="ru-RU" w:bidi="hi-IN" w:eastAsia="zh-CN"/>
    </w:rPr>
    <w:pPr>
      <w:widowControl w:val="off"/>
    </w:pPr>
  </w:style>
  <w:style w:type="paragraph" w:styleId="822">
    <w:name w:val="ConsPlusTitle"/>
    <w:next w:val="822"/>
    <w:link w:val="813"/>
    <w:rPr>
      <w:rFonts w:ascii="Arial" w:hAnsi="Arial" w:eastAsia="Arial"/>
      <w:b/>
      <w:i w:val="false"/>
      <w:strike w:val="false"/>
      <w:color w:val="auto"/>
      <w:sz w:val="16"/>
      <w:szCs w:val="24"/>
      <w:u w:val="none"/>
      <w:lang w:val="ru-RU" w:bidi="hi-IN" w:eastAsia="zh-CN"/>
    </w:rPr>
    <w:pPr>
      <w:widowControl w:val="off"/>
    </w:pPr>
  </w:style>
  <w:style w:type="paragraph" w:styleId="823">
    <w:name w:val="ConsPlusCell"/>
    <w:next w:val="823"/>
    <w:link w:val="813"/>
    <w:rPr>
      <w:rFonts w:ascii="Courier New" w:hAnsi="Courier New" w:eastAsia="Arial"/>
      <w:b w:val="false"/>
      <w:i w:val="false"/>
      <w:strike w:val="false"/>
      <w:color w:val="auto"/>
      <w:sz w:val="20"/>
      <w:szCs w:val="24"/>
      <w:u w:val="none"/>
      <w:lang w:val="ru-RU" w:bidi="hi-IN" w:eastAsia="zh-CN"/>
    </w:rPr>
    <w:pPr>
      <w:widowControl w:val="off"/>
    </w:pPr>
  </w:style>
  <w:style w:type="paragraph" w:styleId="824">
    <w:name w:val="ConsPlusDocList"/>
    <w:next w:val="824"/>
    <w:link w:val="813"/>
    <w:rPr>
      <w:rFonts w:ascii="Courier New" w:hAnsi="Courier New" w:eastAsia="Arial"/>
      <w:b w:val="false"/>
      <w:i w:val="false"/>
      <w:strike w:val="false"/>
      <w:color w:val="auto"/>
      <w:sz w:val="16"/>
      <w:szCs w:val="24"/>
      <w:u w:val="none"/>
      <w:lang w:val="ru-RU" w:bidi="hi-IN" w:eastAsia="zh-CN"/>
    </w:rPr>
    <w:pPr>
      <w:widowControl w:val="off"/>
    </w:pPr>
  </w:style>
  <w:style w:type="paragraph" w:styleId="825">
    <w:name w:val="ConsPlusTitlePage"/>
    <w:next w:val="825"/>
    <w:link w:val="813"/>
    <w:rPr>
      <w:rFonts w:ascii="Tahoma" w:hAnsi="Tahoma" w:eastAsia="Arial"/>
      <w:b w:val="false"/>
      <w:i w:val="false"/>
      <w:strike w:val="false"/>
      <w:color w:val="auto"/>
      <w:sz w:val="16"/>
      <w:szCs w:val="24"/>
      <w:u w:val="none"/>
      <w:lang w:val="ru-RU" w:bidi="hi-IN" w:eastAsia="zh-CN"/>
    </w:rPr>
    <w:pPr>
      <w:widowControl w:val="off"/>
    </w:pPr>
  </w:style>
  <w:style w:type="paragraph" w:styleId="826">
    <w:name w:val="ConsPlusJurTerm"/>
    <w:next w:val="826"/>
    <w:link w:val="813"/>
    <w:rPr>
      <w:rFonts w:ascii="Tahoma" w:hAnsi="Tahoma" w:eastAsia="Arial"/>
      <w:b w:val="false"/>
      <w:i w:val="false"/>
      <w:strike w:val="false"/>
      <w:color w:val="auto"/>
      <w:sz w:val="26"/>
      <w:szCs w:val="24"/>
      <w:u w:val="none"/>
      <w:lang w:val="ru-RU" w:bidi="hi-IN" w:eastAsia="zh-CN"/>
    </w:rPr>
    <w:pPr>
      <w:widowControl w:val="off"/>
    </w:pPr>
  </w:style>
  <w:style w:type="paragraph" w:styleId="827">
    <w:name w:val="ConsPlusTextList"/>
    <w:next w:val="827"/>
    <w:link w:val="813"/>
    <w:rPr>
      <w:rFonts w:ascii="Arial" w:hAnsi="Arial" w:eastAsia="Arial"/>
      <w:b w:val="false"/>
      <w:i w:val="false"/>
      <w:strike w:val="false"/>
      <w:color w:val="auto"/>
      <w:sz w:val="20"/>
      <w:szCs w:val="24"/>
      <w:u w:val="none"/>
      <w:lang w:val="ru-RU" w:bidi="hi-IN" w:eastAsia="zh-CN"/>
    </w:rPr>
    <w:pPr>
      <w:widowControl w:val="off"/>
    </w:pPr>
  </w:style>
  <w:style w:type="character" w:styleId="828" w:default="1">
    <w:name w:val="Default Paragraph Font"/>
    <w:uiPriority w:val="1"/>
    <w:semiHidden/>
    <w:unhideWhenUsed/>
  </w:style>
  <w:style w:type="numbering" w:styleId="82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2025-10-10T07:54:23Z</dcterms:modified>
</cp:coreProperties>
</file>