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6B" w:rsidRDefault="0060256B" w:rsidP="0060256B">
      <w:pPr>
        <w:ind w:left="10065"/>
      </w:pPr>
      <w:bookmarkStart w:id="0" w:name="_GoBack"/>
      <w:bookmarkEnd w:id="0"/>
      <w:r>
        <w:t xml:space="preserve">Приложение к приказу </w:t>
      </w:r>
    </w:p>
    <w:p w:rsidR="0060256B" w:rsidRDefault="0060256B" w:rsidP="0060256B">
      <w:pPr>
        <w:ind w:left="10065"/>
      </w:pPr>
      <w:r>
        <w:t>министерства природных ресурсов и экологии Саратовской области</w:t>
      </w:r>
    </w:p>
    <w:p w:rsidR="0060256B" w:rsidRPr="00BA0C26" w:rsidRDefault="0060256B" w:rsidP="0060256B">
      <w:pPr>
        <w:ind w:left="10065"/>
        <w:rPr>
          <w:u w:val="single"/>
        </w:rPr>
      </w:pPr>
      <w:r>
        <w:t>от «29» мая 2017 г. № 406</w:t>
      </w:r>
    </w:p>
    <w:p w:rsidR="0060256B" w:rsidRDefault="0060256B" w:rsidP="0060256B"/>
    <w:p w:rsidR="0060256B" w:rsidRDefault="0060256B" w:rsidP="0060256B"/>
    <w:p w:rsidR="0060256B" w:rsidRDefault="0060256B" w:rsidP="006025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мероприятий </w:t>
      </w:r>
    </w:p>
    <w:p w:rsidR="0060256B" w:rsidRDefault="0060256B" w:rsidP="006025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</w:t>
      </w:r>
      <w:r w:rsidRPr="008A2996">
        <w:rPr>
          <w:b/>
          <w:bCs/>
          <w:szCs w:val="28"/>
        </w:rPr>
        <w:t xml:space="preserve"> устранению нарушений законодательства Российской Федерации о конт</w:t>
      </w:r>
      <w:r>
        <w:rPr>
          <w:b/>
          <w:bCs/>
          <w:szCs w:val="28"/>
        </w:rPr>
        <w:t xml:space="preserve">рактной системе в сфере закупок </w:t>
      </w:r>
    </w:p>
    <w:p w:rsidR="0060256B" w:rsidRPr="008A2996" w:rsidRDefault="0060256B" w:rsidP="006025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ОГУ «Вязовский учебно-опытный лесхоз»</w:t>
      </w:r>
    </w:p>
    <w:p w:rsidR="0060256B" w:rsidRDefault="0060256B" w:rsidP="0060256B"/>
    <w:p w:rsidR="0060256B" w:rsidRDefault="0060256B" w:rsidP="0060256B"/>
    <w:tbl>
      <w:tblPr>
        <w:tblW w:w="15238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2"/>
        <w:gridCol w:w="6131"/>
        <w:gridCol w:w="5090"/>
        <w:gridCol w:w="1683"/>
        <w:gridCol w:w="1832"/>
      </w:tblGrid>
      <w:tr w:rsidR="0060256B" w:rsidRPr="00CE2FC6" w:rsidTr="00F35323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6B" w:rsidRPr="00CE2FC6" w:rsidRDefault="0060256B" w:rsidP="00F353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2FC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E2FC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6B" w:rsidRPr="00CE2FC6" w:rsidRDefault="0060256B" w:rsidP="00F353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Перечень выявленных нарушений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6B" w:rsidRPr="00CE2FC6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Мероприятия по устранению</w:t>
            </w:r>
          </w:p>
          <w:p w:rsidR="0060256B" w:rsidRPr="00CE2FC6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 xml:space="preserve"> выявленных нарушений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6B" w:rsidRPr="00CE2FC6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Срок</w:t>
            </w:r>
          </w:p>
          <w:p w:rsidR="0060256B" w:rsidRPr="00CE2FC6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 исполнения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6B" w:rsidRPr="00CE2FC6" w:rsidRDefault="0060256B" w:rsidP="00F353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Ответственный </w:t>
            </w:r>
          </w:p>
          <w:p w:rsidR="0060256B" w:rsidRPr="00CE2FC6" w:rsidRDefault="0060256B" w:rsidP="00F353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за исполнение</w:t>
            </w:r>
          </w:p>
        </w:tc>
      </w:tr>
      <w:tr w:rsidR="0060256B" w:rsidRPr="00CE2FC6" w:rsidTr="00F35323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6B" w:rsidRPr="00CE2FC6" w:rsidRDefault="0060256B" w:rsidP="00F353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6B" w:rsidRPr="003E6723" w:rsidRDefault="0060256B" w:rsidP="00F35323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 w:rsidRPr="003E6723">
              <w:rPr>
                <w:sz w:val="24"/>
                <w:szCs w:val="24"/>
              </w:rPr>
              <w:t xml:space="preserve">Нарушение части 9 статьи 17 </w:t>
            </w:r>
            <w:r w:rsidRPr="003E6723">
              <w:rPr>
                <w:iCs/>
                <w:sz w:val="24"/>
                <w:szCs w:val="24"/>
              </w:rPr>
              <w:t>Федерального закона от 05.04.2014г.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iCs/>
                <w:sz w:val="24"/>
                <w:szCs w:val="24"/>
              </w:rPr>
              <w:t xml:space="preserve"> (Далее – Закон)</w:t>
            </w:r>
            <w:r w:rsidRPr="003E6723">
              <w:rPr>
                <w:iCs/>
                <w:sz w:val="24"/>
                <w:szCs w:val="24"/>
              </w:rPr>
              <w:t xml:space="preserve">: </w:t>
            </w:r>
          </w:p>
          <w:p w:rsidR="0060256B" w:rsidRPr="003E6723" w:rsidRDefault="0060256B" w:rsidP="00F35323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План закупок</w:t>
            </w:r>
            <w:r w:rsidRPr="003E6723">
              <w:rPr>
                <w:iCs/>
                <w:sz w:val="24"/>
                <w:szCs w:val="24"/>
              </w:rPr>
              <w:t xml:space="preserve"> не размещен на официальном сайте единой информационной системы в сфере закупок в информационно-телекоммуникационной сети Интернет. 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6B" w:rsidRPr="00492F0A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492F0A">
              <w:rPr>
                <w:color w:val="000000"/>
                <w:sz w:val="24"/>
                <w:szCs w:val="24"/>
              </w:rPr>
              <w:t>Разместить план</w:t>
            </w:r>
            <w:proofErr w:type="gramEnd"/>
            <w:r w:rsidRPr="00492F0A">
              <w:rPr>
                <w:color w:val="000000"/>
                <w:sz w:val="24"/>
                <w:szCs w:val="24"/>
              </w:rPr>
              <w:t xml:space="preserve"> закупок </w:t>
            </w:r>
            <w:r w:rsidRPr="00492F0A">
              <w:rPr>
                <w:iCs/>
                <w:color w:val="000000"/>
                <w:sz w:val="24"/>
                <w:szCs w:val="24"/>
              </w:rPr>
              <w:t>на официальном сайте единой информационной системы в сфере закупок в информационно-телекоммуникационной сети Интернет.</w:t>
            </w:r>
          </w:p>
          <w:p w:rsidR="0060256B" w:rsidRPr="00492F0A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iCs/>
                <w:color w:val="000000"/>
                <w:sz w:val="24"/>
                <w:szCs w:val="24"/>
              </w:rPr>
            </w:pPr>
            <w:r w:rsidRPr="00492F0A">
              <w:rPr>
                <w:iCs/>
                <w:color w:val="000000"/>
                <w:sz w:val="24"/>
                <w:szCs w:val="24"/>
              </w:rPr>
              <w:t>При подготовке и размещении плана закупок  исключить случаи нарушения статьи 17 Закона.</w:t>
            </w:r>
          </w:p>
          <w:p w:rsidR="0060256B" w:rsidRPr="00492F0A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92F0A">
              <w:rPr>
                <w:color w:val="000000"/>
                <w:sz w:val="24"/>
                <w:szCs w:val="24"/>
              </w:rPr>
              <w:t>Утвержденный план закупок размещать в единой информационной системе в течение трех рабочих дней со дня утверждения или изменения такого плана.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6B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30.06.2017 г.</w:t>
            </w:r>
          </w:p>
          <w:p w:rsidR="0060256B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60256B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60256B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60256B" w:rsidRPr="00CE2FC6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8021B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6B" w:rsidRPr="00CE2FC6" w:rsidRDefault="0060256B" w:rsidP="00F353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Цыбаев Д.В.</w:t>
            </w:r>
          </w:p>
        </w:tc>
      </w:tr>
      <w:tr w:rsidR="0060256B" w:rsidRPr="00CE2FC6" w:rsidTr="00F35323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6B" w:rsidRDefault="0060256B" w:rsidP="00F353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6B" w:rsidRPr="003E6723" w:rsidRDefault="0060256B" w:rsidP="00F35323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части 15 статьи 21</w:t>
            </w:r>
            <w:r w:rsidRPr="003E6723">
              <w:rPr>
                <w:sz w:val="24"/>
                <w:szCs w:val="24"/>
              </w:rPr>
              <w:t xml:space="preserve"> </w:t>
            </w:r>
            <w:r w:rsidRPr="003E6723">
              <w:rPr>
                <w:iCs/>
                <w:sz w:val="24"/>
                <w:szCs w:val="24"/>
              </w:rPr>
              <w:t>Федерального закона от 05.04.2014г.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iCs/>
                <w:sz w:val="24"/>
                <w:szCs w:val="24"/>
              </w:rPr>
              <w:t xml:space="preserve"> (Далее – Закон)</w:t>
            </w:r>
            <w:r w:rsidRPr="003E6723">
              <w:rPr>
                <w:iCs/>
                <w:sz w:val="24"/>
                <w:szCs w:val="24"/>
              </w:rPr>
              <w:t xml:space="preserve">: </w:t>
            </w:r>
          </w:p>
          <w:p w:rsidR="0060256B" w:rsidRPr="00AE7990" w:rsidRDefault="0060256B" w:rsidP="00F3532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План – график </w:t>
            </w:r>
            <w:r w:rsidRPr="003E6723">
              <w:rPr>
                <w:sz w:val="24"/>
                <w:szCs w:val="24"/>
              </w:rPr>
              <w:t xml:space="preserve">не размещен на официальном сайте единой информационной системы в сфере закупок в </w:t>
            </w:r>
            <w:r w:rsidRPr="003E6723">
              <w:rPr>
                <w:sz w:val="24"/>
                <w:szCs w:val="24"/>
              </w:rPr>
              <w:lastRenderedPageBreak/>
              <w:t>информационно-телекоммуникационной сети Интернет.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6B" w:rsidRPr="00492F0A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492F0A">
              <w:rPr>
                <w:color w:val="000000"/>
                <w:sz w:val="24"/>
                <w:szCs w:val="24"/>
              </w:rPr>
              <w:lastRenderedPageBreak/>
              <w:t>Разместить план</w:t>
            </w:r>
            <w:r>
              <w:rPr>
                <w:color w:val="000000"/>
                <w:sz w:val="24"/>
                <w:szCs w:val="24"/>
              </w:rPr>
              <w:t>-график</w:t>
            </w:r>
            <w:proofErr w:type="gramEnd"/>
            <w:r w:rsidRPr="00492F0A">
              <w:rPr>
                <w:color w:val="000000"/>
                <w:sz w:val="24"/>
                <w:szCs w:val="24"/>
              </w:rPr>
              <w:t xml:space="preserve"> </w:t>
            </w:r>
            <w:r w:rsidRPr="00492F0A">
              <w:rPr>
                <w:iCs/>
                <w:color w:val="000000"/>
                <w:sz w:val="24"/>
                <w:szCs w:val="24"/>
              </w:rPr>
              <w:t>на официальном сайте единой информационной системы в сфере закупок в информационно-телекоммуникационной сети Интернет.</w:t>
            </w:r>
          </w:p>
          <w:p w:rsidR="0060256B" w:rsidRPr="00492F0A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iCs/>
                <w:color w:val="000000"/>
                <w:sz w:val="24"/>
                <w:szCs w:val="24"/>
              </w:rPr>
            </w:pPr>
            <w:r w:rsidRPr="00492F0A">
              <w:rPr>
                <w:iCs/>
                <w:color w:val="000000"/>
                <w:sz w:val="24"/>
                <w:szCs w:val="24"/>
              </w:rPr>
              <w:t xml:space="preserve">При подготовке и размещении </w:t>
            </w:r>
            <w:r>
              <w:rPr>
                <w:iCs/>
                <w:color w:val="000000"/>
                <w:sz w:val="24"/>
                <w:szCs w:val="24"/>
              </w:rPr>
              <w:t>плана-графика</w:t>
            </w:r>
            <w:r w:rsidRPr="00492F0A">
              <w:rPr>
                <w:iCs/>
                <w:color w:val="000000"/>
                <w:sz w:val="24"/>
                <w:szCs w:val="24"/>
              </w:rPr>
              <w:t xml:space="preserve">  искл</w:t>
            </w:r>
            <w:r>
              <w:rPr>
                <w:iCs/>
                <w:color w:val="000000"/>
                <w:sz w:val="24"/>
                <w:szCs w:val="24"/>
              </w:rPr>
              <w:t>ючить случаи нарушения статьи 21</w:t>
            </w:r>
            <w:r w:rsidRPr="00492F0A">
              <w:rPr>
                <w:iCs/>
                <w:color w:val="000000"/>
                <w:sz w:val="24"/>
                <w:szCs w:val="24"/>
              </w:rPr>
              <w:t xml:space="preserve"> Закона.</w:t>
            </w:r>
          </w:p>
          <w:p w:rsidR="0060256B" w:rsidRPr="00AE7990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highlight w:val="yellow"/>
              </w:rPr>
            </w:pPr>
            <w:r w:rsidRPr="00492F0A">
              <w:rPr>
                <w:color w:val="000000"/>
                <w:sz w:val="24"/>
                <w:szCs w:val="24"/>
              </w:rPr>
              <w:t xml:space="preserve">Утвержденный план-график и внесенные в </w:t>
            </w:r>
            <w:r w:rsidRPr="00492F0A">
              <w:rPr>
                <w:color w:val="000000"/>
                <w:sz w:val="24"/>
                <w:szCs w:val="24"/>
              </w:rPr>
              <w:lastRenderedPageBreak/>
              <w:t xml:space="preserve">него изменения размещать в единой информационной системе в течение трех рабочих дней </w:t>
            </w:r>
            <w:proofErr w:type="gramStart"/>
            <w:r w:rsidRPr="00492F0A">
              <w:rPr>
                <w:color w:val="000000"/>
                <w:sz w:val="24"/>
                <w:szCs w:val="24"/>
              </w:rPr>
              <w:t>с даты утверждения</w:t>
            </w:r>
            <w:proofErr w:type="gramEnd"/>
            <w:r w:rsidRPr="00492F0A">
              <w:rPr>
                <w:color w:val="000000"/>
                <w:sz w:val="24"/>
                <w:szCs w:val="24"/>
              </w:rPr>
              <w:t xml:space="preserve"> или изменения плана-графика.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6B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30.06.2017 г.</w:t>
            </w:r>
          </w:p>
          <w:p w:rsidR="0060256B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60256B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60256B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60256B" w:rsidRPr="0088021B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6B" w:rsidRDefault="0060256B" w:rsidP="00F353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Цыбаев Д.В.</w:t>
            </w:r>
          </w:p>
        </w:tc>
      </w:tr>
      <w:tr w:rsidR="0060256B" w:rsidRPr="00CE2FC6" w:rsidTr="00F35323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6B" w:rsidRDefault="0060256B" w:rsidP="00F353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6B" w:rsidRPr="00492F0A" w:rsidRDefault="0060256B" w:rsidP="00F35323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частей 1,2 статьи 34</w:t>
            </w:r>
            <w:r w:rsidRPr="003E6723">
              <w:rPr>
                <w:sz w:val="24"/>
                <w:szCs w:val="24"/>
              </w:rPr>
              <w:t xml:space="preserve"> </w:t>
            </w:r>
            <w:r w:rsidRPr="003E6723">
              <w:rPr>
                <w:iCs/>
                <w:sz w:val="24"/>
                <w:szCs w:val="24"/>
              </w:rPr>
              <w:t>Федерального закона от 05.04.2014г.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iCs/>
                <w:sz w:val="24"/>
                <w:szCs w:val="24"/>
              </w:rPr>
              <w:t xml:space="preserve"> (Далее – Закон)</w:t>
            </w:r>
            <w:r w:rsidRPr="003E6723">
              <w:rPr>
                <w:iCs/>
                <w:sz w:val="24"/>
                <w:szCs w:val="24"/>
              </w:rPr>
              <w:t xml:space="preserve">: </w:t>
            </w:r>
          </w:p>
          <w:p w:rsidR="0060256B" w:rsidRPr="00492F0A" w:rsidRDefault="0060256B" w:rsidP="00F3532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Неоднократное заключение </w:t>
            </w:r>
            <w:proofErr w:type="gramStart"/>
            <w:r>
              <w:rPr>
                <w:sz w:val="24"/>
                <w:szCs w:val="24"/>
              </w:rPr>
              <w:t>д</w:t>
            </w:r>
            <w:r w:rsidRPr="00492F0A">
              <w:rPr>
                <w:sz w:val="24"/>
                <w:szCs w:val="24"/>
              </w:rPr>
              <w:t>оговоров</w:t>
            </w:r>
            <w:proofErr w:type="gramEnd"/>
            <w:r w:rsidRPr="00492F0A">
              <w:rPr>
                <w:sz w:val="24"/>
                <w:szCs w:val="24"/>
              </w:rPr>
              <w:t xml:space="preserve"> не содержащих существенных условий </w:t>
            </w:r>
            <w:r>
              <w:rPr>
                <w:sz w:val="24"/>
                <w:szCs w:val="24"/>
              </w:rPr>
              <w:t>не позволяющих</w:t>
            </w:r>
            <w:r w:rsidRPr="00492F0A">
              <w:rPr>
                <w:sz w:val="24"/>
                <w:szCs w:val="24"/>
              </w:rPr>
              <w:t xml:space="preserve"> определить наименование товара и цену за единицу товара. </w:t>
            </w:r>
            <w:r>
              <w:rPr>
                <w:sz w:val="24"/>
                <w:szCs w:val="24"/>
              </w:rPr>
              <w:t>Договоры не содержа</w:t>
            </w:r>
            <w:r w:rsidRPr="00492F0A">
              <w:rPr>
                <w:sz w:val="24"/>
                <w:szCs w:val="24"/>
              </w:rPr>
              <w:t xml:space="preserve">т обязательное положение о том, что цена контракта </w:t>
            </w:r>
            <w:proofErr w:type="gramStart"/>
            <w:r w:rsidRPr="00492F0A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492F0A">
              <w:rPr>
                <w:sz w:val="24"/>
                <w:szCs w:val="24"/>
              </w:rPr>
              <w:t xml:space="preserve"> на весь срок исполнения контракта. 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6B" w:rsidRPr="00AE7990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highlight w:val="yellow"/>
              </w:rPr>
            </w:pPr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договоры</w:t>
            </w:r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 включать информацию о предмете закупки и условие, что цена контракта </w:t>
            </w:r>
            <w:proofErr w:type="gramStart"/>
            <w:r w:rsidRPr="00CE2FC6">
              <w:rPr>
                <w:rFonts w:eastAsia="Calibri"/>
                <w:sz w:val="24"/>
                <w:szCs w:val="24"/>
                <w:lang w:eastAsia="en-US"/>
              </w:rPr>
              <w:t>является твердой и определяется</w:t>
            </w:r>
            <w:proofErr w:type="gramEnd"/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 на весь срок исполнения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договора</w:t>
            </w:r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1 и 2 статьи 34 Закона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6B" w:rsidRPr="0088021B" w:rsidRDefault="0060256B" w:rsidP="00F3532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6B" w:rsidRDefault="0060256B" w:rsidP="00F353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Цыбаев Д.В.</w:t>
            </w:r>
          </w:p>
        </w:tc>
      </w:tr>
    </w:tbl>
    <w:p w:rsidR="0060256B" w:rsidRDefault="0060256B" w:rsidP="0060256B"/>
    <w:p w:rsidR="0060256B" w:rsidRDefault="0060256B" w:rsidP="0060256B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93"/>
        <w:gridCol w:w="2238"/>
        <w:gridCol w:w="293"/>
        <w:gridCol w:w="2039"/>
      </w:tblGrid>
      <w:tr w:rsidR="0060256B" w:rsidRPr="00DE198B" w:rsidTr="00F35323">
        <w:tc>
          <w:tcPr>
            <w:tcW w:w="3652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Руководитель группы:</w:t>
            </w:r>
            <w:r w:rsidRPr="00DE198B">
              <w:rPr>
                <w:szCs w:val="28"/>
              </w:rPr>
              <w:tab/>
            </w:r>
          </w:p>
        </w:tc>
        <w:tc>
          <w:tcPr>
            <w:tcW w:w="293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>
              <w:rPr>
                <w:szCs w:val="28"/>
              </w:rPr>
              <w:t>И.В.Тюкина</w:t>
            </w:r>
          </w:p>
        </w:tc>
      </w:tr>
      <w:tr w:rsidR="0060256B" w:rsidRPr="00DE198B" w:rsidTr="00F35323">
        <w:tc>
          <w:tcPr>
            <w:tcW w:w="3652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</w:tr>
      <w:tr w:rsidR="0060256B" w:rsidRPr="00DE198B" w:rsidTr="00F35323">
        <w:tc>
          <w:tcPr>
            <w:tcW w:w="3652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Члены группы:</w:t>
            </w:r>
          </w:p>
        </w:tc>
        <w:tc>
          <w:tcPr>
            <w:tcW w:w="293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Д.И.Балакин</w:t>
            </w:r>
          </w:p>
        </w:tc>
      </w:tr>
      <w:tr w:rsidR="0060256B" w:rsidRPr="00DE198B" w:rsidTr="00F35323">
        <w:tc>
          <w:tcPr>
            <w:tcW w:w="3652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</w:tr>
      <w:tr w:rsidR="0060256B" w:rsidRPr="00DE198B" w:rsidTr="00F35323">
        <w:tc>
          <w:tcPr>
            <w:tcW w:w="3652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:rsidR="0060256B" w:rsidRPr="00DE198B" w:rsidRDefault="0060256B" w:rsidP="00F3532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О.А.Ермолаева</w:t>
            </w:r>
          </w:p>
        </w:tc>
      </w:tr>
    </w:tbl>
    <w:p w:rsidR="0060256B" w:rsidRDefault="0060256B" w:rsidP="0060256B"/>
    <w:p w:rsidR="000068D4" w:rsidRPr="0060256B" w:rsidRDefault="000068D4" w:rsidP="0060256B"/>
    <w:sectPr w:rsidR="000068D4" w:rsidRPr="0060256B" w:rsidSect="008A2996">
      <w:pgSz w:w="16840" w:h="11907" w:orient="landscape" w:code="9"/>
      <w:pgMar w:top="1701" w:right="851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F" w:rsidRDefault="00521CCF">
      <w:r>
        <w:separator/>
      </w:r>
    </w:p>
  </w:endnote>
  <w:endnote w:type="continuationSeparator" w:id="0">
    <w:p w:rsidR="00521CCF" w:rsidRDefault="005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F" w:rsidRDefault="00521CCF">
      <w:r>
        <w:separator/>
      </w:r>
    </w:p>
  </w:footnote>
  <w:footnote w:type="continuationSeparator" w:id="0">
    <w:p w:rsidR="00521CCF" w:rsidRDefault="0052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A646D7"/>
    <w:multiLevelType w:val="hybridMultilevel"/>
    <w:tmpl w:val="F050C030"/>
    <w:lvl w:ilvl="0" w:tplc="69CAD5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C4049B"/>
    <w:multiLevelType w:val="hybridMultilevel"/>
    <w:tmpl w:val="97866C42"/>
    <w:lvl w:ilvl="0" w:tplc="B1A6AE2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2E763A"/>
    <w:multiLevelType w:val="hybridMultilevel"/>
    <w:tmpl w:val="5D1C638A"/>
    <w:lvl w:ilvl="0" w:tplc="B8DEBF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040468"/>
    <w:multiLevelType w:val="hybridMultilevel"/>
    <w:tmpl w:val="42E2486E"/>
    <w:lvl w:ilvl="0" w:tplc="DE48F3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84473"/>
    <w:multiLevelType w:val="hybridMultilevel"/>
    <w:tmpl w:val="5614D57E"/>
    <w:lvl w:ilvl="0" w:tplc="875657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068D4"/>
    <w:rsid w:val="00013766"/>
    <w:rsid w:val="00013907"/>
    <w:rsid w:val="00022819"/>
    <w:rsid w:val="0002660B"/>
    <w:rsid w:val="00030F23"/>
    <w:rsid w:val="00031534"/>
    <w:rsid w:val="00037E7C"/>
    <w:rsid w:val="000508D4"/>
    <w:rsid w:val="000535D6"/>
    <w:rsid w:val="00092AFD"/>
    <w:rsid w:val="00094065"/>
    <w:rsid w:val="000B287D"/>
    <w:rsid w:val="000C4616"/>
    <w:rsid w:val="000C5E89"/>
    <w:rsid w:val="000D3898"/>
    <w:rsid w:val="000D3ABD"/>
    <w:rsid w:val="000E1232"/>
    <w:rsid w:val="0010451D"/>
    <w:rsid w:val="00106EE3"/>
    <w:rsid w:val="001138FC"/>
    <w:rsid w:val="001249EF"/>
    <w:rsid w:val="00130DE7"/>
    <w:rsid w:val="001349ED"/>
    <w:rsid w:val="001438E0"/>
    <w:rsid w:val="00145528"/>
    <w:rsid w:val="001532B5"/>
    <w:rsid w:val="00157953"/>
    <w:rsid w:val="00182B69"/>
    <w:rsid w:val="00185363"/>
    <w:rsid w:val="00192D39"/>
    <w:rsid w:val="001A04C1"/>
    <w:rsid w:val="001A35BA"/>
    <w:rsid w:val="001A413C"/>
    <w:rsid w:val="001B2CDD"/>
    <w:rsid w:val="001B45B7"/>
    <w:rsid w:val="001C1E03"/>
    <w:rsid w:val="001C33DA"/>
    <w:rsid w:val="001C6F2A"/>
    <w:rsid w:val="001D50EB"/>
    <w:rsid w:val="001E1BC8"/>
    <w:rsid w:val="001F4471"/>
    <w:rsid w:val="0020733F"/>
    <w:rsid w:val="00210AAE"/>
    <w:rsid w:val="00212C92"/>
    <w:rsid w:val="002420EA"/>
    <w:rsid w:val="00256EBD"/>
    <w:rsid w:val="00264001"/>
    <w:rsid w:val="00266A29"/>
    <w:rsid w:val="00267B62"/>
    <w:rsid w:val="00286867"/>
    <w:rsid w:val="002A02C9"/>
    <w:rsid w:val="002A3461"/>
    <w:rsid w:val="002B5EE9"/>
    <w:rsid w:val="002B7C82"/>
    <w:rsid w:val="002C6060"/>
    <w:rsid w:val="002D51E6"/>
    <w:rsid w:val="002E291D"/>
    <w:rsid w:val="002F1C56"/>
    <w:rsid w:val="00300FF5"/>
    <w:rsid w:val="00311B1C"/>
    <w:rsid w:val="0031775D"/>
    <w:rsid w:val="00320930"/>
    <w:rsid w:val="00333222"/>
    <w:rsid w:val="00333E53"/>
    <w:rsid w:val="003444F8"/>
    <w:rsid w:val="00346316"/>
    <w:rsid w:val="00352A82"/>
    <w:rsid w:val="003546C6"/>
    <w:rsid w:val="00354A97"/>
    <w:rsid w:val="00355D15"/>
    <w:rsid w:val="00356D7D"/>
    <w:rsid w:val="00376FC2"/>
    <w:rsid w:val="003775BB"/>
    <w:rsid w:val="00382660"/>
    <w:rsid w:val="00395EE7"/>
    <w:rsid w:val="003A3FD0"/>
    <w:rsid w:val="003A588F"/>
    <w:rsid w:val="003A7D8C"/>
    <w:rsid w:val="003B2628"/>
    <w:rsid w:val="003C0267"/>
    <w:rsid w:val="003E0E04"/>
    <w:rsid w:val="003E30F9"/>
    <w:rsid w:val="003E57A2"/>
    <w:rsid w:val="003F6DFC"/>
    <w:rsid w:val="00403A52"/>
    <w:rsid w:val="0041474C"/>
    <w:rsid w:val="0044426E"/>
    <w:rsid w:val="00445CA3"/>
    <w:rsid w:val="00447C62"/>
    <w:rsid w:val="004610AB"/>
    <w:rsid w:val="0046355B"/>
    <w:rsid w:val="00463DC7"/>
    <w:rsid w:val="00474B76"/>
    <w:rsid w:val="004837B9"/>
    <w:rsid w:val="00485017"/>
    <w:rsid w:val="00490092"/>
    <w:rsid w:val="00491740"/>
    <w:rsid w:val="00491BD9"/>
    <w:rsid w:val="00496C65"/>
    <w:rsid w:val="004A13BA"/>
    <w:rsid w:val="004A3FA3"/>
    <w:rsid w:val="004A5F72"/>
    <w:rsid w:val="004A7391"/>
    <w:rsid w:val="004D0694"/>
    <w:rsid w:val="004D71B3"/>
    <w:rsid w:val="004E5D80"/>
    <w:rsid w:val="004F3ED3"/>
    <w:rsid w:val="004F70CC"/>
    <w:rsid w:val="005102D9"/>
    <w:rsid w:val="00512808"/>
    <w:rsid w:val="0051424D"/>
    <w:rsid w:val="00515D2E"/>
    <w:rsid w:val="00521195"/>
    <w:rsid w:val="00521CCF"/>
    <w:rsid w:val="005228D5"/>
    <w:rsid w:val="00534C65"/>
    <w:rsid w:val="0054709D"/>
    <w:rsid w:val="0055795D"/>
    <w:rsid w:val="00561925"/>
    <w:rsid w:val="005654DD"/>
    <w:rsid w:val="005810F7"/>
    <w:rsid w:val="00586BF9"/>
    <w:rsid w:val="005C03DF"/>
    <w:rsid w:val="005E0C44"/>
    <w:rsid w:val="005E1692"/>
    <w:rsid w:val="005E54E4"/>
    <w:rsid w:val="005F72FD"/>
    <w:rsid w:val="005F7E74"/>
    <w:rsid w:val="006002AD"/>
    <w:rsid w:val="0060256B"/>
    <w:rsid w:val="00605C74"/>
    <w:rsid w:val="00615B9A"/>
    <w:rsid w:val="006257C1"/>
    <w:rsid w:val="006443F1"/>
    <w:rsid w:val="00646C80"/>
    <w:rsid w:val="00657EEB"/>
    <w:rsid w:val="006638B6"/>
    <w:rsid w:val="0068465B"/>
    <w:rsid w:val="00684CF3"/>
    <w:rsid w:val="006C21B1"/>
    <w:rsid w:val="006C44DD"/>
    <w:rsid w:val="006E27F9"/>
    <w:rsid w:val="006F4CDA"/>
    <w:rsid w:val="006F4CFF"/>
    <w:rsid w:val="007048CA"/>
    <w:rsid w:val="0073407B"/>
    <w:rsid w:val="0074168B"/>
    <w:rsid w:val="00742306"/>
    <w:rsid w:val="007570C3"/>
    <w:rsid w:val="00761477"/>
    <w:rsid w:val="00763120"/>
    <w:rsid w:val="00770604"/>
    <w:rsid w:val="007707EE"/>
    <w:rsid w:val="00776046"/>
    <w:rsid w:val="00784888"/>
    <w:rsid w:val="00787D6A"/>
    <w:rsid w:val="00794BB0"/>
    <w:rsid w:val="007A1AD7"/>
    <w:rsid w:val="007A235D"/>
    <w:rsid w:val="007C15EE"/>
    <w:rsid w:val="007D2F5A"/>
    <w:rsid w:val="007E31C8"/>
    <w:rsid w:val="007F0B35"/>
    <w:rsid w:val="00800C97"/>
    <w:rsid w:val="00803C57"/>
    <w:rsid w:val="00806478"/>
    <w:rsid w:val="00811EEB"/>
    <w:rsid w:val="00815191"/>
    <w:rsid w:val="00816393"/>
    <w:rsid w:val="008204A4"/>
    <w:rsid w:val="008343FD"/>
    <w:rsid w:val="00835CEE"/>
    <w:rsid w:val="0083623B"/>
    <w:rsid w:val="00837D7B"/>
    <w:rsid w:val="0084781F"/>
    <w:rsid w:val="00852EAC"/>
    <w:rsid w:val="008560BD"/>
    <w:rsid w:val="008612C8"/>
    <w:rsid w:val="0087272A"/>
    <w:rsid w:val="0087340B"/>
    <w:rsid w:val="0087649F"/>
    <w:rsid w:val="0088021B"/>
    <w:rsid w:val="00881E7C"/>
    <w:rsid w:val="008879A5"/>
    <w:rsid w:val="00894214"/>
    <w:rsid w:val="00897568"/>
    <w:rsid w:val="008A279F"/>
    <w:rsid w:val="008A2996"/>
    <w:rsid w:val="008A40E0"/>
    <w:rsid w:val="008B1D78"/>
    <w:rsid w:val="008C45E1"/>
    <w:rsid w:val="008C58D2"/>
    <w:rsid w:val="008C7808"/>
    <w:rsid w:val="008D1CA8"/>
    <w:rsid w:val="008D3394"/>
    <w:rsid w:val="00903911"/>
    <w:rsid w:val="00904065"/>
    <w:rsid w:val="00911140"/>
    <w:rsid w:val="00912125"/>
    <w:rsid w:val="0092317E"/>
    <w:rsid w:val="009234B2"/>
    <w:rsid w:val="009244D1"/>
    <w:rsid w:val="00931EEC"/>
    <w:rsid w:val="00936B9C"/>
    <w:rsid w:val="009377A4"/>
    <w:rsid w:val="009614C4"/>
    <w:rsid w:val="0097583E"/>
    <w:rsid w:val="00975D27"/>
    <w:rsid w:val="00976124"/>
    <w:rsid w:val="00980939"/>
    <w:rsid w:val="009865E7"/>
    <w:rsid w:val="009869C8"/>
    <w:rsid w:val="00993F4C"/>
    <w:rsid w:val="009C3D6E"/>
    <w:rsid w:val="009E5608"/>
    <w:rsid w:val="009F350A"/>
    <w:rsid w:val="00A010E0"/>
    <w:rsid w:val="00A014E3"/>
    <w:rsid w:val="00A03DFC"/>
    <w:rsid w:val="00A1778B"/>
    <w:rsid w:val="00A233FC"/>
    <w:rsid w:val="00A326ED"/>
    <w:rsid w:val="00A41CC0"/>
    <w:rsid w:val="00A441B9"/>
    <w:rsid w:val="00A613AA"/>
    <w:rsid w:val="00A7122D"/>
    <w:rsid w:val="00A876F5"/>
    <w:rsid w:val="00AC5987"/>
    <w:rsid w:val="00AC6BA9"/>
    <w:rsid w:val="00AD1996"/>
    <w:rsid w:val="00AD36F7"/>
    <w:rsid w:val="00AD71CD"/>
    <w:rsid w:val="00AE4A27"/>
    <w:rsid w:val="00AE7EFA"/>
    <w:rsid w:val="00B0393B"/>
    <w:rsid w:val="00B259FC"/>
    <w:rsid w:val="00B2667A"/>
    <w:rsid w:val="00B2724F"/>
    <w:rsid w:val="00B30DE4"/>
    <w:rsid w:val="00B311BE"/>
    <w:rsid w:val="00B40440"/>
    <w:rsid w:val="00B6252D"/>
    <w:rsid w:val="00B83B9D"/>
    <w:rsid w:val="00BA0C26"/>
    <w:rsid w:val="00BA2D0D"/>
    <w:rsid w:val="00BB67C9"/>
    <w:rsid w:val="00BC3486"/>
    <w:rsid w:val="00BC6FD6"/>
    <w:rsid w:val="00BD789D"/>
    <w:rsid w:val="00BE08EE"/>
    <w:rsid w:val="00BF19B2"/>
    <w:rsid w:val="00C06801"/>
    <w:rsid w:val="00C141C0"/>
    <w:rsid w:val="00C15BDB"/>
    <w:rsid w:val="00C25825"/>
    <w:rsid w:val="00C30CF5"/>
    <w:rsid w:val="00C3242F"/>
    <w:rsid w:val="00C347F6"/>
    <w:rsid w:val="00C464E4"/>
    <w:rsid w:val="00C51C8D"/>
    <w:rsid w:val="00C542E2"/>
    <w:rsid w:val="00C60136"/>
    <w:rsid w:val="00C624D4"/>
    <w:rsid w:val="00C82F95"/>
    <w:rsid w:val="00C83A62"/>
    <w:rsid w:val="00C83FDB"/>
    <w:rsid w:val="00C86594"/>
    <w:rsid w:val="00C87C27"/>
    <w:rsid w:val="00C9090E"/>
    <w:rsid w:val="00C95680"/>
    <w:rsid w:val="00CA0162"/>
    <w:rsid w:val="00CA5CF0"/>
    <w:rsid w:val="00CD56F9"/>
    <w:rsid w:val="00CE2FC6"/>
    <w:rsid w:val="00CE4261"/>
    <w:rsid w:val="00CF5194"/>
    <w:rsid w:val="00D012FB"/>
    <w:rsid w:val="00D044FB"/>
    <w:rsid w:val="00D23A77"/>
    <w:rsid w:val="00D24FDE"/>
    <w:rsid w:val="00D25BFB"/>
    <w:rsid w:val="00D3596B"/>
    <w:rsid w:val="00D35D68"/>
    <w:rsid w:val="00D440F9"/>
    <w:rsid w:val="00D46EB5"/>
    <w:rsid w:val="00D54EE0"/>
    <w:rsid w:val="00D604A9"/>
    <w:rsid w:val="00D72C87"/>
    <w:rsid w:val="00D76CDB"/>
    <w:rsid w:val="00D77A49"/>
    <w:rsid w:val="00D77DA7"/>
    <w:rsid w:val="00D809F5"/>
    <w:rsid w:val="00D84A55"/>
    <w:rsid w:val="00D86CE4"/>
    <w:rsid w:val="00DD2A3E"/>
    <w:rsid w:val="00DE198B"/>
    <w:rsid w:val="00DE3679"/>
    <w:rsid w:val="00DE50B6"/>
    <w:rsid w:val="00DF2B9D"/>
    <w:rsid w:val="00E06D96"/>
    <w:rsid w:val="00E076AE"/>
    <w:rsid w:val="00E079D3"/>
    <w:rsid w:val="00E137E0"/>
    <w:rsid w:val="00E31906"/>
    <w:rsid w:val="00E37C46"/>
    <w:rsid w:val="00E401C2"/>
    <w:rsid w:val="00E43695"/>
    <w:rsid w:val="00E44BF2"/>
    <w:rsid w:val="00E6058C"/>
    <w:rsid w:val="00E63F96"/>
    <w:rsid w:val="00E82BAC"/>
    <w:rsid w:val="00E82E59"/>
    <w:rsid w:val="00E87529"/>
    <w:rsid w:val="00E92A05"/>
    <w:rsid w:val="00E960A7"/>
    <w:rsid w:val="00EA2F4D"/>
    <w:rsid w:val="00EB7FEA"/>
    <w:rsid w:val="00EC0C59"/>
    <w:rsid w:val="00EE01AE"/>
    <w:rsid w:val="00EE2260"/>
    <w:rsid w:val="00EE2808"/>
    <w:rsid w:val="00EE7C8D"/>
    <w:rsid w:val="00EF4B98"/>
    <w:rsid w:val="00F04ECA"/>
    <w:rsid w:val="00F1212E"/>
    <w:rsid w:val="00F27700"/>
    <w:rsid w:val="00F35323"/>
    <w:rsid w:val="00F35B6F"/>
    <w:rsid w:val="00F36C17"/>
    <w:rsid w:val="00F4508D"/>
    <w:rsid w:val="00F51FD4"/>
    <w:rsid w:val="00F54A5F"/>
    <w:rsid w:val="00F70630"/>
    <w:rsid w:val="00F76DDE"/>
    <w:rsid w:val="00F86D2C"/>
    <w:rsid w:val="00F910C4"/>
    <w:rsid w:val="00FB5B81"/>
    <w:rsid w:val="00FC09DA"/>
    <w:rsid w:val="00FE235F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9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styleId="a8">
    <w:name w:val="Hyperlink"/>
    <w:rsid w:val="007E31C8"/>
    <w:rPr>
      <w:color w:val="0000FF"/>
      <w:u w:val="single"/>
    </w:rPr>
  </w:style>
  <w:style w:type="paragraph" w:customStyle="1" w:styleId="ConsTitle">
    <w:name w:val="ConsTitle"/>
    <w:rsid w:val="007E31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FontStyle73">
    <w:name w:val="Font Style73"/>
    <w:rsid w:val="007E31C8"/>
    <w:rPr>
      <w:rFonts w:ascii="Times New Roman" w:hAnsi="Times New Roman" w:cs="Times New Roman"/>
      <w:color w:val="000000"/>
      <w:sz w:val="18"/>
      <w:szCs w:val="18"/>
    </w:rPr>
  </w:style>
  <w:style w:type="paragraph" w:customStyle="1" w:styleId="11">
    <w:name w:val="Знак1"/>
    <w:basedOn w:val="a"/>
    <w:rsid w:val="007E31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locked/>
    <w:rsid w:val="007E31C8"/>
    <w:rPr>
      <w:sz w:val="28"/>
      <w:lang w:val="ru-RU" w:eastAsia="ru-RU" w:bidi="ar-SA"/>
    </w:rPr>
  </w:style>
  <w:style w:type="table" w:styleId="a9">
    <w:name w:val="Table Grid"/>
    <w:basedOn w:val="a1"/>
    <w:rsid w:val="00BC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CA5CF0"/>
    <w:rPr>
      <w:b/>
      <w:bCs/>
    </w:rPr>
  </w:style>
  <w:style w:type="character" w:customStyle="1" w:styleId="10">
    <w:name w:val="Заголовок 1 Знак"/>
    <w:link w:val="1"/>
    <w:rsid w:val="00C95680"/>
    <w:rPr>
      <w:b/>
      <w:bCs/>
      <w:sz w:val="28"/>
    </w:rPr>
  </w:style>
  <w:style w:type="paragraph" w:styleId="ab">
    <w:name w:val="Body Text Indent"/>
    <w:basedOn w:val="a"/>
    <w:link w:val="ac"/>
    <w:rsid w:val="00C95680"/>
    <w:pPr>
      <w:suppressAutoHyphens/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ac">
    <w:name w:val="Основной текст с отступом Знак"/>
    <w:link w:val="ab"/>
    <w:rsid w:val="00C95680"/>
    <w:rPr>
      <w:sz w:val="28"/>
    </w:rPr>
  </w:style>
  <w:style w:type="paragraph" w:customStyle="1" w:styleId="ConsPlusNormal">
    <w:name w:val="ConsPlusNormal"/>
    <w:rsid w:val="00C95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B7BD-EC10-41E7-B921-5C2926E6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dc:description/>
  <cp:lastModifiedBy>Alex</cp:lastModifiedBy>
  <cp:revision>2</cp:revision>
  <cp:lastPrinted>2016-04-01T06:39:00Z</cp:lastPrinted>
  <dcterms:created xsi:type="dcterms:W3CDTF">2017-06-02T11:25:00Z</dcterms:created>
  <dcterms:modified xsi:type="dcterms:W3CDTF">2017-06-02T11:25:00Z</dcterms:modified>
</cp:coreProperties>
</file>